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9B976" w14:textId="6D15BF63" w:rsidR="001173AC" w:rsidRPr="005E4447" w:rsidRDefault="00220141" w:rsidP="00066506">
      <w:pPr>
        <w:widowControl w:val="0"/>
        <w:spacing w:before="33" w:line="279" w:lineRule="auto"/>
        <w:ind w:left="720" w:right="584"/>
        <w:rPr>
          <w:rFonts w:eastAsia="Arial" w:cs="Arial"/>
          <w:spacing w:val="-1"/>
          <w:sz w:val="52"/>
          <w:szCs w:val="52"/>
          <w:lang w:val="en-US"/>
        </w:rPr>
      </w:pPr>
      <w:bookmarkStart w:id="0" w:name="_GoBack"/>
      <w:bookmarkEnd w:id="0"/>
      <w:r>
        <w:rPr>
          <w:rFonts w:eastAsia="Arial" w:cs="Arial"/>
          <w:noProof/>
          <w:spacing w:val="-1"/>
          <w:sz w:val="52"/>
          <w:szCs w:val="52"/>
          <w:lang w:val="en-US"/>
        </w:rPr>
        <w:drawing>
          <wp:inline distT="0" distB="0" distL="0" distR="0" wp14:anchorId="7CFC1F44" wp14:editId="5CFBD6E5">
            <wp:extent cx="2809934" cy="784860"/>
            <wp:effectExtent l="0" t="0" r="9525" b="0"/>
            <wp:docPr id="136147185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05365" name="Picture 1" descr="A black text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2199" cy="788286"/>
                    </a:xfrm>
                    <a:prstGeom prst="rect">
                      <a:avLst/>
                    </a:prstGeom>
                  </pic:spPr>
                </pic:pic>
              </a:graphicData>
            </a:graphic>
          </wp:inline>
        </w:drawing>
      </w:r>
      <w:r w:rsidR="003D3125">
        <w:rPr>
          <w:rFonts w:eastAsia="Arial" w:cs="Arial"/>
          <w:noProof/>
          <w:spacing w:val="-1"/>
          <w:sz w:val="52"/>
          <w:szCs w:val="52"/>
          <w:lang w:val="en-US"/>
        </w:rPr>
        <w:drawing>
          <wp:anchor distT="0" distB="0" distL="114300" distR="114300" simplePos="0" relativeHeight="251661312" behindDoc="0" locked="0" layoutInCell="1" allowOverlap="1" wp14:anchorId="570B87BB" wp14:editId="4C04F86A">
            <wp:simplePos x="0" y="0"/>
            <wp:positionH relativeFrom="margin">
              <wp:posOffset>4229100</wp:posOffset>
            </wp:positionH>
            <wp:positionV relativeFrom="paragraph">
              <wp:posOffset>30480</wp:posOffset>
            </wp:positionV>
            <wp:extent cx="943841" cy="830580"/>
            <wp:effectExtent l="0" t="0" r="8890" b="7620"/>
            <wp:wrapNone/>
            <wp:docPr id="1560485832" name="Picture 1" descr="A logo with a person with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85832" name="Picture 1" descr="A logo with a person with leav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3841" cy="830580"/>
                    </a:xfrm>
                    <a:prstGeom prst="rect">
                      <a:avLst/>
                    </a:prstGeom>
                  </pic:spPr>
                </pic:pic>
              </a:graphicData>
            </a:graphic>
          </wp:anchor>
        </w:drawing>
      </w:r>
    </w:p>
    <w:p w14:paraId="3E0CBA43" w14:textId="7081CD12" w:rsidR="001173AC" w:rsidRPr="005E4447" w:rsidRDefault="001173AC" w:rsidP="00066506">
      <w:pPr>
        <w:widowControl w:val="0"/>
        <w:spacing w:before="33" w:line="279" w:lineRule="auto"/>
        <w:ind w:right="584"/>
        <w:rPr>
          <w:rFonts w:eastAsia="Arial" w:cs="Arial"/>
          <w:spacing w:val="-1"/>
          <w:sz w:val="52"/>
          <w:szCs w:val="52"/>
          <w:lang w:val="en-US"/>
        </w:rPr>
      </w:pPr>
    </w:p>
    <w:p w14:paraId="09526061" w14:textId="4689123D" w:rsidR="001173AC" w:rsidRPr="005E4447" w:rsidRDefault="001173AC" w:rsidP="00066506">
      <w:pPr>
        <w:widowControl w:val="0"/>
        <w:spacing w:before="33" w:line="279" w:lineRule="auto"/>
        <w:ind w:right="584"/>
        <w:rPr>
          <w:rFonts w:eastAsia="Arial" w:cs="Arial"/>
          <w:spacing w:val="-1"/>
          <w:sz w:val="52"/>
          <w:szCs w:val="52"/>
          <w:lang w:val="en-US"/>
        </w:rPr>
      </w:pPr>
    </w:p>
    <w:p w14:paraId="38481A04" w14:textId="433C7879" w:rsidR="001173AC" w:rsidRPr="005E4447" w:rsidRDefault="00220141" w:rsidP="00066506">
      <w:pPr>
        <w:rPr>
          <w:rFonts w:cs="Arial"/>
          <w:b/>
          <w:bCs/>
          <w:sz w:val="52"/>
          <w:szCs w:val="52"/>
        </w:rPr>
      </w:pPr>
      <w:r>
        <w:rPr>
          <w:rFonts w:eastAsia="Arial" w:cs="Arial"/>
          <w:b/>
          <w:bCs/>
          <w:spacing w:val="-1"/>
          <w:sz w:val="52"/>
          <w:szCs w:val="52"/>
          <w:lang w:val="en-US"/>
        </w:rPr>
        <w:t xml:space="preserve">James Rennie School </w:t>
      </w:r>
      <w:r w:rsidR="00146960">
        <w:rPr>
          <w:rFonts w:eastAsia="Arial" w:cs="Arial"/>
          <w:b/>
          <w:bCs/>
          <w:spacing w:val="-1"/>
          <w:sz w:val="52"/>
          <w:szCs w:val="52"/>
          <w:lang w:val="en-US"/>
        </w:rPr>
        <w:t>Statement of Provision</w:t>
      </w:r>
      <w:r w:rsidR="003D65E7">
        <w:rPr>
          <w:rFonts w:eastAsia="Arial" w:cs="Arial"/>
          <w:b/>
          <w:bCs/>
          <w:spacing w:val="-1"/>
          <w:sz w:val="52"/>
          <w:szCs w:val="52"/>
          <w:lang w:val="en-US"/>
        </w:rPr>
        <w:t xml:space="preserve"> and SEN Information Report</w:t>
      </w:r>
      <w:r w:rsidR="00924DC7">
        <w:rPr>
          <w:rFonts w:eastAsia="Arial" w:cs="Arial"/>
          <w:b/>
          <w:bCs/>
          <w:spacing w:val="-1"/>
          <w:sz w:val="52"/>
          <w:szCs w:val="52"/>
          <w:lang w:val="en-US"/>
        </w:rPr>
        <w:t xml:space="preserve"> 2024-25</w:t>
      </w:r>
    </w:p>
    <w:p w14:paraId="411AEECF" w14:textId="77777777" w:rsidR="001173AC" w:rsidRPr="005E4447" w:rsidRDefault="001173AC" w:rsidP="00EF4008">
      <w:pPr>
        <w:jc w:val="right"/>
        <w:rPr>
          <w:rFonts w:eastAsia="Arial" w:cs="Arial"/>
          <w:spacing w:val="-1"/>
          <w:sz w:val="52"/>
          <w:szCs w:val="52"/>
          <w:lang w:val="en-US"/>
        </w:rPr>
      </w:pPr>
    </w:p>
    <w:p w14:paraId="41484F7E" w14:textId="77777777" w:rsidR="001173AC" w:rsidRPr="005E4447" w:rsidRDefault="001173AC" w:rsidP="00066506">
      <w:pPr>
        <w:rPr>
          <w:rFonts w:cs="Arial"/>
          <w:sz w:val="52"/>
          <w:szCs w:val="52"/>
        </w:rPr>
      </w:pPr>
    </w:p>
    <w:tbl>
      <w:tblPr>
        <w:tblStyle w:val="TableGrid"/>
        <w:tblW w:w="0" w:type="auto"/>
        <w:tblLook w:val="04A0" w:firstRow="1" w:lastRow="0" w:firstColumn="1" w:lastColumn="0" w:noHBand="0" w:noVBand="1"/>
      </w:tblPr>
      <w:tblGrid>
        <w:gridCol w:w="3427"/>
        <w:gridCol w:w="4869"/>
      </w:tblGrid>
      <w:tr w:rsidR="004545C0" w:rsidRPr="005E4447" w14:paraId="3A3585CB" w14:textId="77777777" w:rsidTr="009D663D">
        <w:tc>
          <w:tcPr>
            <w:tcW w:w="3427" w:type="dxa"/>
          </w:tcPr>
          <w:p w14:paraId="0E1E7BE1" w14:textId="77777777" w:rsidR="004545C0" w:rsidRPr="005E4447" w:rsidRDefault="004545C0" w:rsidP="004545C0">
            <w:pPr>
              <w:spacing w:before="120" w:after="120"/>
              <w:rPr>
                <w:rFonts w:cs="Arial"/>
                <w:b/>
                <w:sz w:val="24"/>
                <w:szCs w:val="24"/>
              </w:rPr>
            </w:pPr>
            <w:r w:rsidRPr="0001199E">
              <w:rPr>
                <w:rFonts w:cs="Arial"/>
                <w:b/>
                <w:sz w:val="24"/>
                <w:szCs w:val="24"/>
              </w:rPr>
              <w:t>Category:</w:t>
            </w:r>
          </w:p>
        </w:tc>
        <w:tc>
          <w:tcPr>
            <w:tcW w:w="4869" w:type="dxa"/>
          </w:tcPr>
          <w:p w14:paraId="428317D1" w14:textId="685558EB" w:rsidR="004545C0" w:rsidRPr="005E4447" w:rsidRDefault="003D65E7" w:rsidP="004545C0">
            <w:pPr>
              <w:spacing w:before="120" w:after="120"/>
              <w:rPr>
                <w:rFonts w:cs="Arial"/>
                <w:sz w:val="24"/>
                <w:szCs w:val="24"/>
              </w:rPr>
            </w:pPr>
            <w:r>
              <w:rPr>
                <w:rFonts w:cs="Arial"/>
                <w:sz w:val="24"/>
                <w:szCs w:val="24"/>
              </w:rPr>
              <w:t>Location</w:t>
            </w:r>
            <w:r w:rsidR="00C54E68">
              <w:rPr>
                <w:rFonts w:cs="Arial"/>
                <w:sz w:val="24"/>
                <w:szCs w:val="24"/>
              </w:rPr>
              <w:t>-specific p</w:t>
            </w:r>
            <w:r w:rsidR="004545C0" w:rsidRPr="0001199E">
              <w:rPr>
                <w:rFonts w:cs="Arial"/>
                <w:sz w:val="24"/>
                <w:szCs w:val="24"/>
              </w:rPr>
              <w:t>olicy</w:t>
            </w:r>
          </w:p>
        </w:tc>
      </w:tr>
      <w:tr w:rsidR="004545C0" w:rsidRPr="005E4447" w14:paraId="632DEACA" w14:textId="77777777" w:rsidTr="009D663D">
        <w:tc>
          <w:tcPr>
            <w:tcW w:w="3427" w:type="dxa"/>
          </w:tcPr>
          <w:p w14:paraId="325A808F" w14:textId="77777777" w:rsidR="004545C0" w:rsidRPr="005E4447" w:rsidRDefault="004545C0" w:rsidP="004545C0">
            <w:pPr>
              <w:spacing w:before="120" w:after="120"/>
              <w:rPr>
                <w:rFonts w:cs="Arial"/>
                <w:b/>
                <w:sz w:val="24"/>
                <w:szCs w:val="24"/>
              </w:rPr>
            </w:pPr>
            <w:r w:rsidRPr="0001199E">
              <w:rPr>
                <w:rFonts w:cs="Arial"/>
                <w:b/>
                <w:sz w:val="24"/>
                <w:szCs w:val="24"/>
              </w:rPr>
              <w:t>Authorised By:</w:t>
            </w:r>
          </w:p>
        </w:tc>
        <w:tc>
          <w:tcPr>
            <w:tcW w:w="4869" w:type="dxa"/>
          </w:tcPr>
          <w:p w14:paraId="5502B02F" w14:textId="5F95E4C0" w:rsidR="004545C0" w:rsidRPr="005E4447" w:rsidRDefault="00C54E68" w:rsidP="00ED4FA3">
            <w:pPr>
              <w:tabs>
                <w:tab w:val="left" w:pos="1200"/>
              </w:tabs>
              <w:spacing w:before="120" w:after="120"/>
              <w:rPr>
                <w:rFonts w:cs="Arial"/>
                <w:sz w:val="24"/>
                <w:szCs w:val="24"/>
              </w:rPr>
            </w:pPr>
            <w:r>
              <w:rPr>
                <w:rFonts w:cs="Arial"/>
                <w:sz w:val="24"/>
                <w:szCs w:val="24"/>
              </w:rPr>
              <w:t>Regional Director under delegated authority</w:t>
            </w:r>
          </w:p>
        </w:tc>
      </w:tr>
      <w:tr w:rsidR="004545C0" w:rsidRPr="005E4447" w14:paraId="4C52AF74" w14:textId="77777777" w:rsidTr="009D663D">
        <w:tc>
          <w:tcPr>
            <w:tcW w:w="3427" w:type="dxa"/>
          </w:tcPr>
          <w:p w14:paraId="739540EA" w14:textId="77777777" w:rsidR="004545C0" w:rsidRPr="005E4447" w:rsidRDefault="004545C0" w:rsidP="004545C0">
            <w:pPr>
              <w:spacing w:before="120" w:after="120"/>
              <w:rPr>
                <w:rFonts w:cs="Arial"/>
                <w:b/>
                <w:sz w:val="24"/>
                <w:szCs w:val="24"/>
              </w:rPr>
            </w:pPr>
            <w:r w:rsidRPr="0001199E">
              <w:rPr>
                <w:rFonts w:cs="Arial"/>
                <w:b/>
                <w:sz w:val="24"/>
                <w:szCs w:val="24"/>
              </w:rPr>
              <w:t>Signed By:</w:t>
            </w:r>
          </w:p>
        </w:tc>
        <w:tc>
          <w:tcPr>
            <w:tcW w:w="4869" w:type="dxa"/>
          </w:tcPr>
          <w:p w14:paraId="3FE842AD" w14:textId="34E2B916" w:rsidR="004545C0" w:rsidRPr="005E4447" w:rsidRDefault="00220141" w:rsidP="004545C0">
            <w:pPr>
              <w:spacing w:before="120" w:after="120"/>
              <w:rPr>
                <w:rFonts w:cs="Arial"/>
                <w:sz w:val="24"/>
                <w:szCs w:val="24"/>
              </w:rPr>
            </w:pPr>
            <w:r>
              <w:rPr>
                <w:rFonts w:cs="Arial"/>
                <w:sz w:val="24"/>
                <w:szCs w:val="24"/>
              </w:rPr>
              <w:t>Kris Williams, Regional Director</w:t>
            </w:r>
          </w:p>
        </w:tc>
      </w:tr>
      <w:tr w:rsidR="001A13AB" w:rsidRPr="005E4447" w14:paraId="14D47068" w14:textId="77777777" w:rsidTr="009D663D">
        <w:tc>
          <w:tcPr>
            <w:tcW w:w="3427" w:type="dxa"/>
          </w:tcPr>
          <w:p w14:paraId="1B21CF5B" w14:textId="67D5C9F9" w:rsidR="001A13AB" w:rsidRPr="005E4447" w:rsidRDefault="001A13AB" w:rsidP="001A13AB">
            <w:pPr>
              <w:spacing w:before="120" w:after="120"/>
              <w:rPr>
                <w:rFonts w:cs="Arial"/>
                <w:b/>
                <w:sz w:val="24"/>
                <w:szCs w:val="24"/>
              </w:rPr>
            </w:pPr>
            <w:r w:rsidRPr="0001199E">
              <w:rPr>
                <w:rFonts w:cs="Arial"/>
                <w:b/>
                <w:sz w:val="24"/>
                <w:szCs w:val="24"/>
              </w:rPr>
              <w:t>Author:</w:t>
            </w:r>
          </w:p>
        </w:tc>
        <w:tc>
          <w:tcPr>
            <w:tcW w:w="4869" w:type="dxa"/>
          </w:tcPr>
          <w:p w14:paraId="7B1CA435" w14:textId="0ED916ED" w:rsidR="001A13AB" w:rsidRPr="005E4447" w:rsidRDefault="00220141" w:rsidP="001A13AB">
            <w:pPr>
              <w:spacing w:before="120" w:after="120"/>
              <w:rPr>
                <w:rFonts w:cs="Arial"/>
                <w:sz w:val="24"/>
                <w:szCs w:val="24"/>
              </w:rPr>
            </w:pPr>
            <w:r>
              <w:rPr>
                <w:rFonts w:cs="Arial"/>
                <w:sz w:val="24"/>
                <w:szCs w:val="24"/>
              </w:rPr>
              <w:t>Kerry Dunbobbin, Head of School</w:t>
            </w:r>
          </w:p>
        </w:tc>
      </w:tr>
      <w:tr w:rsidR="001A13AB" w:rsidRPr="005E4447" w14:paraId="7FCF09B0" w14:textId="77777777" w:rsidTr="009D663D">
        <w:tc>
          <w:tcPr>
            <w:tcW w:w="3427" w:type="dxa"/>
          </w:tcPr>
          <w:p w14:paraId="34E8EFAB" w14:textId="77777777" w:rsidR="001A13AB" w:rsidRPr="005E4447" w:rsidRDefault="001A13AB" w:rsidP="001A13AB">
            <w:pPr>
              <w:spacing w:before="120" w:after="120"/>
              <w:rPr>
                <w:rFonts w:cs="Arial"/>
                <w:b/>
                <w:sz w:val="24"/>
                <w:szCs w:val="24"/>
              </w:rPr>
            </w:pPr>
            <w:r w:rsidRPr="0001199E">
              <w:rPr>
                <w:rFonts w:cs="Arial"/>
                <w:b/>
                <w:sz w:val="24"/>
                <w:szCs w:val="24"/>
              </w:rPr>
              <w:t>Version:</w:t>
            </w:r>
          </w:p>
        </w:tc>
        <w:tc>
          <w:tcPr>
            <w:tcW w:w="4869" w:type="dxa"/>
          </w:tcPr>
          <w:p w14:paraId="673F3B33" w14:textId="5D381891" w:rsidR="001A13AB" w:rsidRPr="005E4447" w:rsidRDefault="003D3125" w:rsidP="001A13AB">
            <w:pPr>
              <w:spacing w:before="120" w:after="120"/>
              <w:rPr>
                <w:rFonts w:cs="Arial"/>
                <w:sz w:val="24"/>
                <w:szCs w:val="24"/>
              </w:rPr>
            </w:pPr>
            <w:r>
              <w:rPr>
                <w:rFonts w:cs="Arial"/>
                <w:sz w:val="24"/>
                <w:szCs w:val="24"/>
              </w:rPr>
              <w:t>1</w:t>
            </w:r>
          </w:p>
        </w:tc>
      </w:tr>
      <w:tr w:rsidR="001A13AB" w:rsidRPr="005E4447" w14:paraId="69D1BB14" w14:textId="77777777" w:rsidTr="009D663D">
        <w:tc>
          <w:tcPr>
            <w:tcW w:w="3427" w:type="dxa"/>
          </w:tcPr>
          <w:p w14:paraId="44B38FEF" w14:textId="77777777" w:rsidR="001A13AB" w:rsidRPr="005E4447" w:rsidRDefault="001A13AB" w:rsidP="001A13AB">
            <w:pPr>
              <w:spacing w:before="120" w:after="120"/>
              <w:rPr>
                <w:rFonts w:cs="Arial"/>
                <w:b/>
                <w:sz w:val="24"/>
                <w:szCs w:val="24"/>
              </w:rPr>
            </w:pPr>
            <w:r w:rsidRPr="0001199E">
              <w:rPr>
                <w:rFonts w:cs="Arial"/>
                <w:b/>
                <w:sz w:val="24"/>
                <w:szCs w:val="24"/>
              </w:rPr>
              <w:t>Status:</w:t>
            </w:r>
          </w:p>
        </w:tc>
        <w:tc>
          <w:tcPr>
            <w:tcW w:w="4869" w:type="dxa"/>
          </w:tcPr>
          <w:p w14:paraId="37A5AC5A" w14:textId="6C72D75E" w:rsidR="001A13AB" w:rsidRPr="005E4447" w:rsidRDefault="00844B4B" w:rsidP="001A13AB">
            <w:pPr>
              <w:spacing w:before="120" w:after="120"/>
              <w:rPr>
                <w:rFonts w:cs="Arial"/>
                <w:sz w:val="24"/>
                <w:szCs w:val="24"/>
              </w:rPr>
            </w:pPr>
            <w:r w:rsidRPr="00844B4B">
              <w:rPr>
                <w:rFonts w:cs="Arial"/>
                <w:sz w:val="24"/>
                <w:szCs w:val="24"/>
              </w:rPr>
              <w:t>Live</w:t>
            </w:r>
          </w:p>
        </w:tc>
      </w:tr>
      <w:tr w:rsidR="001A13AB" w:rsidRPr="005E4447" w14:paraId="3E5E50CF" w14:textId="77777777" w:rsidTr="009D663D">
        <w:tc>
          <w:tcPr>
            <w:tcW w:w="3427" w:type="dxa"/>
          </w:tcPr>
          <w:p w14:paraId="2E02EBEC" w14:textId="77777777" w:rsidR="001A13AB" w:rsidRPr="005E4447" w:rsidRDefault="001A13AB" w:rsidP="001A13AB">
            <w:pPr>
              <w:spacing w:before="120" w:after="120"/>
              <w:rPr>
                <w:rFonts w:cs="Arial"/>
                <w:b/>
                <w:sz w:val="24"/>
                <w:szCs w:val="24"/>
              </w:rPr>
            </w:pPr>
            <w:r w:rsidRPr="0001199E">
              <w:rPr>
                <w:rFonts w:cs="Arial"/>
                <w:b/>
                <w:sz w:val="24"/>
                <w:szCs w:val="24"/>
              </w:rPr>
              <w:t>Issue Date:</w:t>
            </w:r>
          </w:p>
        </w:tc>
        <w:tc>
          <w:tcPr>
            <w:tcW w:w="4869" w:type="dxa"/>
          </w:tcPr>
          <w:p w14:paraId="412187AA" w14:textId="26A68D23" w:rsidR="001A13AB" w:rsidRPr="005E4447" w:rsidRDefault="003D3125" w:rsidP="001A13AB">
            <w:pPr>
              <w:spacing w:before="120" w:after="120"/>
              <w:rPr>
                <w:rFonts w:cs="Arial"/>
                <w:sz w:val="24"/>
                <w:szCs w:val="24"/>
              </w:rPr>
            </w:pPr>
            <w:r>
              <w:rPr>
                <w:rFonts w:cs="Arial"/>
                <w:sz w:val="24"/>
                <w:szCs w:val="24"/>
              </w:rPr>
              <w:t>September 2024</w:t>
            </w:r>
          </w:p>
        </w:tc>
      </w:tr>
      <w:tr w:rsidR="001A13AB" w:rsidRPr="005E4447" w14:paraId="0D2DF748" w14:textId="77777777" w:rsidTr="009D663D">
        <w:tc>
          <w:tcPr>
            <w:tcW w:w="3427" w:type="dxa"/>
          </w:tcPr>
          <w:p w14:paraId="434EFD0D" w14:textId="77777777" w:rsidR="001A13AB" w:rsidRPr="005E4447" w:rsidRDefault="001A13AB" w:rsidP="001A13AB">
            <w:pPr>
              <w:spacing w:before="120" w:after="120"/>
              <w:rPr>
                <w:rFonts w:cs="Arial"/>
                <w:b/>
                <w:sz w:val="24"/>
                <w:szCs w:val="24"/>
              </w:rPr>
            </w:pPr>
            <w:r w:rsidRPr="0001199E">
              <w:rPr>
                <w:rFonts w:cs="Arial"/>
                <w:b/>
                <w:sz w:val="24"/>
                <w:szCs w:val="24"/>
              </w:rPr>
              <w:t>Next Review Date:</w:t>
            </w:r>
          </w:p>
        </w:tc>
        <w:tc>
          <w:tcPr>
            <w:tcW w:w="4869" w:type="dxa"/>
          </w:tcPr>
          <w:p w14:paraId="484EAC1F" w14:textId="77784D3D" w:rsidR="001A13AB" w:rsidRPr="005E4447" w:rsidRDefault="003D3125" w:rsidP="001A13AB">
            <w:pPr>
              <w:spacing w:before="120" w:after="120"/>
              <w:rPr>
                <w:rFonts w:cs="Arial"/>
                <w:sz w:val="24"/>
                <w:szCs w:val="24"/>
              </w:rPr>
            </w:pPr>
            <w:r>
              <w:rPr>
                <w:rFonts w:cs="Arial"/>
                <w:sz w:val="24"/>
                <w:szCs w:val="24"/>
              </w:rPr>
              <w:t>September 2025</w:t>
            </w:r>
          </w:p>
        </w:tc>
      </w:tr>
    </w:tbl>
    <w:p w14:paraId="37744CB7" w14:textId="77777777" w:rsidR="00B01436" w:rsidRPr="005E4447" w:rsidRDefault="001173AC" w:rsidP="00066506">
      <w:pPr>
        <w:rPr>
          <w:rFonts w:cs="Arial"/>
          <w:szCs w:val="28"/>
        </w:rPr>
      </w:pPr>
      <w:r w:rsidRPr="005E4447">
        <w:rPr>
          <w:rFonts w:cs="Arial"/>
          <w:b/>
          <w:szCs w:val="28"/>
          <w:u w:val="single"/>
        </w:rPr>
        <w:br w:type="page"/>
      </w:r>
    </w:p>
    <w:p w14:paraId="03AFCDDE" w14:textId="77777777" w:rsidR="000157FC" w:rsidRPr="005E4447" w:rsidRDefault="000157FC" w:rsidP="00066506">
      <w:pPr>
        <w:rPr>
          <w:rFonts w:cs="Arial"/>
          <w:b/>
          <w:szCs w:val="28"/>
          <w:u w:val="single"/>
        </w:rPr>
      </w:pPr>
      <w:r>
        <w:rPr>
          <w:rFonts w:cs="Arial"/>
          <w:b/>
          <w:szCs w:val="28"/>
          <w:u w:val="single"/>
        </w:rPr>
        <w:lastRenderedPageBreak/>
        <w:t>Version Control</w:t>
      </w:r>
    </w:p>
    <w:p w14:paraId="0A7978C5" w14:textId="77777777" w:rsidR="000157FC" w:rsidRPr="005E4447" w:rsidRDefault="000157FC" w:rsidP="00066506">
      <w:pPr>
        <w:rPr>
          <w:rFonts w:cs="Arial"/>
          <w:szCs w:val="28"/>
        </w:rPr>
      </w:pPr>
    </w:p>
    <w:tbl>
      <w:tblPr>
        <w:tblStyle w:val="TableGrid"/>
        <w:tblW w:w="0" w:type="auto"/>
        <w:tblLook w:val="04A0" w:firstRow="1" w:lastRow="0" w:firstColumn="1" w:lastColumn="0" w:noHBand="0" w:noVBand="1"/>
      </w:tblPr>
      <w:tblGrid>
        <w:gridCol w:w="755"/>
        <w:gridCol w:w="1934"/>
        <w:gridCol w:w="5224"/>
      </w:tblGrid>
      <w:tr w:rsidR="006D669F" w:rsidRPr="006D669F" w14:paraId="62163954" w14:textId="77777777" w:rsidTr="006D669F">
        <w:tc>
          <w:tcPr>
            <w:tcW w:w="755" w:type="dxa"/>
            <w:vAlign w:val="center"/>
          </w:tcPr>
          <w:p w14:paraId="711ADD1A" w14:textId="77777777" w:rsidR="006D669F" w:rsidRPr="006D669F" w:rsidRDefault="006D669F" w:rsidP="00066506">
            <w:pPr>
              <w:spacing w:before="60" w:after="60"/>
              <w:rPr>
                <w:rFonts w:cs="Arial"/>
                <w:b/>
                <w:sz w:val="22"/>
                <w:szCs w:val="22"/>
                <w:u w:val="single"/>
              </w:rPr>
            </w:pPr>
            <w:r>
              <w:rPr>
                <w:rFonts w:cs="Arial"/>
                <w:b/>
                <w:sz w:val="22"/>
                <w:szCs w:val="22"/>
                <w:u w:val="single"/>
              </w:rPr>
              <w:t>Ver.</w:t>
            </w:r>
          </w:p>
        </w:tc>
        <w:tc>
          <w:tcPr>
            <w:tcW w:w="1934" w:type="dxa"/>
            <w:vAlign w:val="center"/>
          </w:tcPr>
          <w:p w14:paraId="2EA12FD9" w14:textId="77777777" w:rsidR="006D669F" w:rsidRPr="006D669F" w:rsidRDefault="006D669F" w:rsidP="00066506">
            <w:pPr>
              <w:spacing w:before="60" w:after="60"/>
              <w:rPr>
                <w:rFonts w:cs="Arial"/>
                <w:b/>
                <w:sz w:val="22"/>
                <w:szCs w:val="22"/>
                <w:u w:val="single"/>
              </w:rPr>
            </w:pPr>
            <w:r>
              <w:rPr>
                <w:rFonts w:cs="Arial"/>
                <w:b/>
                <w:sz w:val="22"/>
                <w:szCs w:val="22"/>
                <w:u w:val="single"/>
              </w:rPr>
              <w:t>Date</w:t>
            </w:r>
          </w:p>
        </w:tc>
        <w:tc>
          <w:tcPr>
            <w:tcW w:w="5224" w:type="dxa"/>
            <w:vAlign w:val="center"/>
          </w:tcPr>
          <w:p w14:paraId="78B565FB" w14:textId="77777777" w:rsidR="006D669F" w:rsidRPr="006D669F" w:rsidRDefault="006D669F" w:rsidP="00066506">
            <w:pPr>
              <w:spacing w:before="60" w:after="60"/>
              <w:rPr>
                <w:rFonts w:cs="Arial"/>
                <w:b/>
                <w:sz w:val="22"/>
                <w:szCs w:val="22"/>
                <w:u w:val="single"/>
              </w:rPr>
            </w:pPr>
            <w:r>
              <w:rPr>
                <w:rFonts w:cs="Arial"/>
                <w:b/>
                <w:sz w:val="22"/>
                <w:szCs w:val="22"/>
                <w:u w:val="single"/>
              </w:rPr>
              <w:t>Comment</w:t>
            </w:r>
          </w:p>
        </w:tc>
      </w:tr>
      <w:tr w:rsidR="0039580E" w:rsidRPr="006D669F" w14:paraId="34005C3E" w14:textId="77777777" w:rsidTr="00B56681">
        <w:tc>
          <w:tcPr>
            <w:tcW w:w="755" w:type="dxa"/>
          </w:tcPr>
          <w:p w14:paraId="09A24221" w14:textId="4C1352CF" w:rsidR="0039580E" w:rsidRPr="006D669F" w:rsidRDefault="003D3125" w:rsidP="0039580E">
            <w:pPr>
              <w:spacing w:before="60" w:after="60"/>
              <w:ind w:left="66"/>
              <w:rPr>
                <w:rFonts w:cs="Arial"/>
                <w:sz w:val="22"/>
                <w:szCs w:val="22"/>
              </w:rPr>
            </w:pPr>
            <w:r>
              <w:rPr>
                <w:rFonts w:cs="Arial"/>
                <w:sz w:val="22"/>
                <w:szCs w:val="22"/>
              </w:rPr>
              <w:t>1</w:t>
            </w:r>
          </w:p>
        </w:tc>
        <w:tc>
          <w:tcPr>
            <w:tcW w:w="1934" w:type="dxa"/>
          </w:tcPr>
          <w:p w14:paraId="30CFB412" w14:textId="2FA21733" w:rsidR="0039580E" w:rsidRPr="006D669F" w:rsidRDefault="003D3125" w:rsidP="0039580E">
            <w:pPr>
              <w:spacing w:before="60" w:after="60"/>
              <w:ind w:left="66"/>
              <w:rPr>
                <w:rFonts w:cs="Arial"/>
                <w:sz w:val="22"/>
                <w:szCs w:val="22"/>
              </w:rPr>
            </w:pPr>
            <w:r>
              <w:rPr>
                <w:rFonts w:cs="Arial"/>
                <w:sz w:val="22"/>
                <w:szCs w:val="22"/>
              </w:rPr>
              <w:t>September 2024</w:t>
            </w:r>
          </w:p>
        </w:tc>
        <w:tc>
          <w:tcPr>
            <w:tcW w:w="5224" w:type="dxa"/>
          </w:tcPr>
          <w:p w14:paraId="2B3BE657" w14:textId="5F82070F" w:rsidR="0039580E" w:rsidRPr="009B6F16" w:rsidRDefault="003D3125" w:rsidP="0039580E">
            <w:pPr>
              <w:spacing w:before="60" w:after="60"/>
              <w:rPr>
                <w:rFonts w:cs="Arial"/>
                <w:sz w:val="22"/>
                <w:szCs w:val="22"/>
              </w:rPr>
            </w:pPr>
            <w:r>
              <w:rPr>
                <w:rFonts w:cs="Arial"/>
                <w:sz w:val="22"/>
                <w:szCs w:val="22"/>
              </w:rPr>
              <w:t>Replaced previous Admissions Policy and Local Offer documents</w:t>
            </w:r>
          </w:p>
        </w:tc>
      </w:tr>
      <w:tr w:rsidR="0039580E" w:rsidRPr="006D669F" w14:paraId="05C7B56C" w14:textId="77777777" w:rsidTr="00B56681">
        <w:tc>
          <w:tcPr>
            <w:tcW w:w="755" w:type="dxa"/>
          </w:tcPr>
          <w:p w14:paraId="0CDF78B0" w14:textId="6BA2B584" w:rsidR="0039580E" w:rsidRPr="006D669F" w:rsidRDefault="0039580E" w:rsidP="0039580E">
            <w:pPr>
              <w:spacing w:before="60" w:after="60"/>
              <w:ind w:left="66"/>
              <w:rPr>
                <w:rFonts w:cs="Arial"/>
                <w:sz w:val="22"/>
                <w:szCs w:val="22"/>
              </w:rPr>
            </w:pPr>
          </w:p>
        </w:tc>
        <w:tc>
          <w:tcPr>
            <w:tcW w:w="1934" w:type="dxa"/>
          </w:tcPr>
          <w:p w14:paraId="7425BA52" w14:textId="440AC134" w:rsidR="0039580E" w:rsidRPr="006D669F" w:rsidRDefault="0039580E" w:rsidP="0039580E">
            <w:pPr>
              <w:spacing w:before="60" w:after="60"/>
              <w:ind w:left="66"/>
              <w:rPr>
                <w:rFonts w:cs="Arial"/>
                <w:sz w:val="22"/>
                <w:szCs w:val="22"/>
              </w:rPr>
            </w:pPr>
          </w:p>
        </w:tc>
        <w:tc>
          <w:tcPr>
            <w:tcW w:w="5224" w:type="dxa"/>
          </w:tcPr>
          <w:p w14:paraId="6669D971" w14:textId="009DE299" w:rsidR="0039580E" w:rsidRPr="006D669F" w:rsidRDefault="0039580E" w:rsidP="0039580E">
            <w:pPr>
              <w:spacing w:before="60" w:after="60"/>
              <w:rPr>
                <w:rFonts w:cs="Arial"/>
                <w:sz w:val="22"/>
                <w:szCs w:val="22"/>
              </w:rPr>
            </w:pPr>
          </w:p>
        </w:tc>
      </w:tr>
    </w:tbl>
    <w:p w14:paraId="59879CE4" w14:textId="77777777" w:rsidR="000157FC" w:rsidRDefault="000157FC" w:rsidP="00066506">
      <w:pPr>
        <w:rPr>
          <w:rFonts w:cs="Arial"/>
          <w:b/>
          <w:szCs w:val="28"/>
          <w:u w:val="single"/>
        </w:rPr>
      </w:pPr>
    </w:p>
    <w:p w14:paraId="429ABA8F" w14:textId="77777777" w:rsidR="000157FC" w:rsidRPr="00DA5C64" w:rsidRDefault="00DA5C64" w:rsidP="00A46A94">
      <w:pPr>
        <w:pStyle w:val="BodyText"/>
        <w:spacing w:line="276" w:lineRule="auto"/>
        <w:ind w:left="170" w:right="147"/>
        <w:rPr>
          <w:rFonts w:cs="Arial"/>
          <w:spacing w:val="-1"/>
          <w:sz w:val="22"/>
          <w:szCs w:val="22"/>
        </w:rPr>
      </w:pPr>
      <w:r w:rsidRPr="00DA5C64">
        <w:rPr>
          <w:rFonts w:cs="Arial"/>
          <w:spacing w:val="-1"/>
          <w:sz w:val="22"/>
          <w:szCs w:val="22"/>
        </w:rPr>
        <w:t>This policy will be subject to ongoing review and may be amended prior to the scheduled date of the next review in order to reflect changes in legislation, statutory guidance, or best practice (where appropriate).</w:t>
      </w:r>
      <w:r w:rsidR="000157FC" w:rsidRPr="00DA5C64">
        <w:rPr>
          <w:rFonts w:cs="Arial"/>
          <w:spacing w:val="-1"/>
          <w:sz w:val="22"/>
          <w:szCs w:val="22"/>
        </w:rPr>
        <w:br w:type="page"/>
      </w:r>
    </w:p>
    <w:sdt>
      <w:sdtPr>
        <w:rPr>
          <w:rFonts w:ascii="Arial" w:eastAsia="Times New Roman" w:hAnsi="Arial" w:cs="Arial"/>
          <w:b/>
          <w:bCs/>
          <w:color w:val="auto"/>
          <w:sz w:val="28"/>
          <w:szCs w:val="20"/>
          <w:lang w:val="en-GB" w:eastAsia="en-GB"/>
        </w:rPr>
        <w:id w:val="2101836735"/>
        <w:docPartObj>
          <w:docPartGallery w:val="Table of Contents"/>
          <w:docPartUnique/>
        </w:docPartObj>
      </w:sdtPr>
      <w:sdtEndPr>
        <w:rPr>
          <w:noProof/>
        </w:rPr>
      </w:sdtEndPr>
      <w:sdtContent>
        <w:p w14:paraId="44F3D0B9" w14:textId="77777777" w:rsidR="009057DB" w:rsidRPr="00CA10E9" w:rsidRDefault="009057DB">
          <w:pPr>
            <w:pStyle w:val="TOCHeading"/>
            <w:rPr>
              <w:rFonts w:ascii="Arial" w:hAnsi="Arial" w:cs="Arial"/>
              <w:b/>
              <w:bCs/>
            </w:rPr>
          </w:pPr>
          <w:r w:rsidRPr="00CA10E9">
            <w:rPr>
              <w:rFonts w:ascii="Arial" w:hAnsi="Arial" w:cs="Arial"/>
              <w:b/>
              <w:bCs/>
            </w:rPr>
            <w:t>Contents</w:t>
          </w:r>
        </w:p>
        <w:p w14:paraId="5EC9F0F5" w14:textId="7C45A633" w:rsidR="00F863AC" w:rsidRPr="009F0643" w:rsidRDefault="009057DB">
          <w:pPr>
            <w:pStyle w:val="TOC1"/>
            <w:tabs>
              <w:tab w:val="left" w:pos="440"/>
              <w:tab w:val="right" w:leader="dot" w:pos="8296"/>
            </w:tabs>
            <w:rPr>
              <w:rFonts w:ascii="Arial" w:hAnsi="Arial" w:cs="Arial"/>
              <w:noProof/>
              <w:kern w:val="2"/>
              <w:sz w:val="24"/>
              <w:szCs w:val="24"/>
              <w:lang w:val="en-GB" w:eastAsia="en-GB"/>
              <w14:ligatures w14:val="standardContextual"/>
            </w:rPr>
          </w:pPr>
          <w:r w:rsidRPr="009F0643">
            <w:rPr>
              <w:rFonts w:ascii="Arial" w:hAnsi="Arial" w:cs="Arial"/>
            </w:rPr>
            <w:fldChar w:fldCharType="begin"/>
          </w:r>
          <w:r w:rsidRPr="009F0643">
            <w:rPr>
              <w:rFonts w:ascii="Arial" w:hAnsi="Arial" w:cs="Arial"/>
            </w:rPr>
            <w:instrText xml:space="preserve"> TOC \o "1-3" \h \z \u </w:instrText>
          </w:r>
          <w:r w:rsidRPr="009F0643">
            <w:rPr>
              <w:rFonts w:ascii="Arial" w:hAnsi="Arial" w:cs="Arial"/>
            </w:rPr>
            <w:fldChar w:fldCharType="separate"/>
          </w:r>
          <w:hyperlink w:anchor="_Toc172032977" w:history="1">
            <w:r w:rsidR="00F863AC" w:rsidRPr="009F0643">
              <w:rPr>
                <w:rStyle w:val="Hyperlink"/>
                <w:rFonts w:ascii="Arial" w:hAnsi="Arial" w:cs="Arial"/>
                <w:noProof/>
              </w:rPr>
              <w:t>1.</w:t>
            </w:r>
            <w:r w:rsidR="00F863AC" w:rsidRPr="009F0643">
              <w:rPr>
                <w:rFonts w:ascii="Arial" w:hAnsi="Arial" w:cs="Arial"/>
                <w:noProof/>
                <w:kern w:val="2"/>
                <w:sz w:val="24"/>
                <w:szCs w:val="24"/>
                <w:lang w:val="en-GB" w:eastAsia="en-GB"/>
                <w14:ligatures w14:val="standardContextual"/>
              </w:rPr>
              <w:tab/>
            </w:r>
            <w:r w:rsidR="00F863AC" w:rsidRPr="009F0643">
              <w:rPr>
                <w:rStyle w:val="Hyperlink"/>
                <w:rFonts w:ascii="Arial" w:hAnsi="Arial" w:cs="Arial"/>
                <w:noProof/>
              </w:rPr>
              <w:t>Introductory statement</w:t>
            </w:r>
            <w:r w:rsidR="00F863AC" w:rsidRPr="009F0643">
              <w:rPr>
                <w:rFonts w:ascii="Arial" w:hAnsi="Arial" w:cs="Arial"/>
                <w:noProof/>
                <w:webHidden/>
              </w:rPr>
              <w:tab/>
            </w:r>
            <w:r w:rsidR="00F863AC" w:rsidRPr="009F0643">
              <w:rPr>
                <w:rFonts w:ascii="Arial" w:hAnsi="Arial" w:cs="Arial"/>
                <w:noProof/>
                <w:webHidden/>
              </w:rPr>
              <w:fldChar w:fldCharType="begin"/>
            </w:r>
            <w:r w:rsidR="00F863AC" w:rsidRPr="009F0643">
              <w:rPr>
                <w:rFonts w:ascii="Arial" w:hAnsi="Arial" w:cs="Arial"/>
                <w:noProof/>
                <w:webHidden/>
              </w:rPr>
              <w:instrText xml:space="preserve"> PAGEREF _Toc172032977 \h </w:instrText>
            </w:r>
            <w:r w:rsidR="00F863AC" w:rsidRPr="009F0643">
              <w:rPr>
                <w:rFonts w:ascii="Arial" w:hAnsi="Arial" w:cs="Arial"/>
                <w:noProof/>
                <w:webHidden/>
              </w:rPr>
            </w:r>
            <w:r w:rsidR="00F863AC" w:rsidRPr="009F0643">
              <w:rPr>
                <w:rFonts w:ascii="Arial" w:hAnsi="Arial" w:cs="Arial"/>
                <w:noProof/>
                <w:webHidden/>
              </w:rPr>
              <w:fldChar w:fldCharType="separate"/>
            </w:r>
            <w:r w:rsidR="00F863AC" w:rsidRPr="009F0643">
              <w:rPr>
                <w:rFonts w:ascii="Arial" w:hAnsi="Arial" w:cs="Arial"/>
                <w:noProof/>
                <w:webHidden/>
              </w:rPr>
              <w:t>4</w:t>
            </w:r>
            <w:r w:rsidR="00F863AC" w:rsidRPr="009F0643">
              <w:rPr>
                <w:rFonts w:ascii="Arial" w:hAnsi="Arial" w:cs="Arial"/>
                <w:noProof/>
                <w:webHidden/>
              </w:rPr>
              <w:fldChar w:fldCharType="end"/>
            </w:r>
          </w:hyperlink>
        </w:p>
        <w:p w14:paraId="042DE051" w14:textId="39C74179" w:rsidR="00F863AC" w:rsidRPr="009F0643" w:rsidRDefault="002C7E83">
          <w:pPr>
            <w:pStyle w:val="TOC1"/>
            <w:tabs>
              <w:tab w:val="left" w:pos="440"/>
              <w:tab w:val="right" w:leader="dot" w:pos="8296"/>
            </w:tabs>
            <w:rPr>
              <w:rFonts w:ascii="Arial" w:hAnsi="Arial" w:cs="Arial"/>
              <w:noProof/>
              <w:kern w:val="2"/>
              <w:sz w:val="24"/>
              <w:szCs w:val="24"/>
              <w:lang w:val="en-GB" w:eastAsia="en-GB"/>
              <w14:ligatures w14:val="standardContextual"/>
            </w:rPr>
          </w:pPr>
          <w:hyperlink w:anchor="_Toc172032978" w:history="1">
            <w:r w:rsidR="00F863AC" w:rsidRPr="009F0643">
              <w:rPr>
                <w:rStyle w:val="Hyperlink"/>
                <w:rFonts w:ascii="Arial" w:hAnsi="Arial" w:cs="Arial"/>
                <w:noProof/>
              </w:rPr>
              <w:t>2.</w:t>
            </w:r>
            <w:r w:rsidR="00F863AC" w:rsidRPr="009F0643">
              <w:rPr>
                <w:rFonts w:ascii="Arial" w:hAnsi="Arial" w:cs="Arial"/>
                <w:noProof/>
                <w:kern w:val="2"/>
                <w:sz w:val="24"/>
                <w:szCs w:val="24"/>
                <w:lang w:val="en-GB" w:eastAsia="en-GB"/>
                <w14:ligatures w14:val="standardContextual"/>
              </w:rPr>
              <w:tab/>
            </w:r>
            <w:r w:rsidR="00F863AC" w:rsidRPr="009F0643">
              <w:rPr>
                <w:rStyle w:val="Hyperlink"/>
                <w:rFonts w:ascii="Arial" w:hAnsi="Arial" w:cs="Arial"/>
                <w:noProof/>
              </w:rPr>
              <w:t>Admissions to the School</w:t>
            </w:r>
            <w:r w:rsidR="00F863AC" w:rsidRPr="009F0643">
              <w:rPr>
                <w:rFonts w:ascii="Arial" w:hAnsi="Arial" w:cs="Arial"/>
                <w:noProof/>
                <w:webHidden/>
              </w:rPr>
              <w:tab/>
            </w:r>
            <w:r w:rsidR="00F863AC" w:rsidRPr="009F0643">
              <w:rPr>
                <w:rFonts w:ascii="Arial" w:hAnsi="Arial" w:cs="Arial"/>
                <w:noProof/>
                <w:webHidden/>
              </w:rPr>
              <w:fldChar w:fldCharType="begin"/>
            </w:r>
            <w:r w:rsidR="00F863AC" w:rsidRPr="009F0643">
              <w:rPr>
                <w:rFonts w:ascii="Arial" w:hAnsi="Arial" w:cs="Arial"/>
                <w:noProof/>
                <w:webHidden/>
              </w:rPr>
              <w:instrText xml:space="preserve"> PAGEREF _Toc172032978 \h </w:instrText>
            </w:r>
            <w:r w:rsidR="00F863AC" w:rsidRPr="009F0643">
              <w:rPr>
                <w:rFonts w:ascii="Arial" w:hAnsi="Arial" w:cs="Arial"/>
                <w:noProof/>
                <w:webHidden/>
              </w:rPr>
            </w:r>
            <w:r w:rsidR="00F863AC" w:rsidRPr="009F0643">
              <w:rPr>
                <w:rFonts w:ascii="Arial" w:hAnsi="Arial" w:cs="Arial"/>
                <w:noProof/>
                <w:webHidden/>
              </w:rPr>
              <w:fldChar w:fldCharType="separate"/>
            </w:r>
            <w:r w:rsidR="00F863AC" w:rsidRPr="009F0643">
              <w:rPr>
                <w:rFonts w:ascii="Arial" w:hAnsi="Arial" w:cs="Arial"/>
                <w:noProof/>
                <w:webHidden/>
              </w:rPr>
              <w:t>4</w:t>
            </w:r>
            <w:r w:rsidR="00F863AC" w:rsidRPr="009F0643">
              <w:rPr>
                <w:rFonts w:ascii="Arial" w:hAnsi="Arial" w:cs="Arial"/>
                <w:noProof/>
                <w:webHidden/>
              </w:rPr>
              <w:fldChar w:fldCharType="end"/>
            </w:r>
          </w:hyperlink>
        </w:p>
        <w:p w14:paraId="6F0339D2" w14:textId="29B70089" w:rsidR="00F863AC" w:rsidRPr="009F0643" w:rsidRDefault="002C7E83">
          <w:pPr>
            <w:pStyle w:val="TOC1"/>
            <w:tabs>
              <w:tab w:val="left" w:pos="440"/>
              <w:tab w:val="right" w:leader="dot" w:pos="8296"/>
            </w:tabs>
            <w:rPr>
              <w:rFonts w:ascii="Arial" w:hAnsi="Arial" w:cs="Arial"/>
              <w:noProof/>
              <w:kern w:val="2"/>
              <w:sz w:val="24"/>
              <w:szCs w:val="24"/>
              <w:lang w:val="en-GB" w:eastAsia="en-GB"/>
              <w14:ligatures w14:val="standardContextual"/>
            </w:rPr>
          </w:pPr>
          <w:hyperlink w:anchor="_Toc172032979" w:history="1">
            <w:r w:rsidR="00F863AC" w:rsidRPr="009F0643">
              <w:rPr>
                <w:rStyle w:val="Hyperlink"/>
                <w:rFonts w:ascii="Arial" w:hAnsi="Arial" w:cs="Arial"/>
                <w:noProof/>
              </w:rPr>
              <w:t>3.</w:t>
            </w:r>
            <w:r w:rsidR="00F863AC" w:rsidRPr="009F0643">
              <w:rPr>
                <w:rFonts w:ascii="Arial" w:hAnsi="Arial" w:cs="Arial"/>
                <w:noProof/>
                <w:kern w:val="2"/>
                <w:sz w:val="24"/>
                <w:szCs w:val="24"/>
                <w:lang w:val="en-GB" w:eastAsia="en-GB"/>
                <w14:ligatures w14:val="standardContextual"/>
              </w:rPr>
              <w:tab/>
            </w:r>
            <w:r w:rsidR="00F863AC" w:rsidRPr="009F0643">
              <w:rPr>
                <w:rStyle w:val="Hyperlink"/>
                <w:rFonts w:ascii="Arial" w:hAnsi="Arial" w:cs="Arial"/>
                <w:noProof/>
              </w:rPr>
              <w:t>Appeal arrangements</w:t>
            </w:r>
            <w:r w:rsidR="00F863AC" w:rsidRPr="009F0643">
              <w:rPr>
                <w:rFonts w:ascii="Arial" w:hAnsi="Arial" w:cs="Arial"/>
                <w:noProof/>
                <w:webHidden/>
              </w:rPr>
              <w:tab/>
            </w:r>
            <w:r w:rsidR="00F863AC" w:rsidRPr="009F0643">
              <w:rPr>
                <w:rFonts w:ascii="Arial" w:hAnsi="Arial" w:cs="Arial"/>
                <w:noProof/>
                <w:webHidden/>
              </w:rPr>
              <w:fldChar w:fldCharType="begin"/>
            </w:r>
            <w:r w:rsidR="00F863AC" w:rsidRPr="009F0643">
              <w:rPr>
                <w:rFonts w:ascii="Arial" w:hAnsi="Arial" w:cs="Arial"/>
                <w:noProof/>
                <w:webHidden/>
              </w:rPr>
              <w:instrText xml:space="preserve"> PAGEREF _Toc172032979 \h </w:instrText>
            </w:r>
            <w:r w:rsidR="00F863AC" w:rsidRPr="009F0643">
              <w:rPr>
                <w:rFonts w:ascii="Arial" w:hAnsi="Arial" w:cs="Arial"/>
                <w:noProof/>
                <w:webHidden/>
              </w:rPr>
            </w:r>
            <w:r w:rsidR="00F863AC" w:rsidRPr="009F0643">
              <w:rPr>
                <w:rFonts w:ascii="Arial" w:hAnsi="Arial" w:cs="Arial"/>
                <w:noProof/>
                <w:webHidden/>
              </w:rPr>
              <w:fldChar w:fldCharType="separate"/>
            </w:r>
            <w:r w:rsidR="00F863AC" w:rsidRPr="009F0643">
              <w:rPr>
                <w:rFonts w:ascii="Arial" w:hAnsi="Arial" w:cs="Arial"/>
                <w:noProof/>
                <w:webHidden/>
              </w:rPr>
              <w:t>5</w:t>
            </w:r>
            <w:r w:rsidR="00F863AC" w:rsidRPr="009F0643">
              <w:rPr>
                <w:rFonts w:ascii="Arial" w:hAnsi="Arial" w:cs="Arial"/>
                <w:noProof/>
                <w:webHidden/>
              </w:rPr>
              <w:fldChar w:fldCharType="end"/>
            </w:r>
          </w:hyperlink>
        </w:p>
        <w:p w14:paraId="69CE288B" w14:textId="09496D42" w:rsidR="00F863AC" w:rsidRPr="009F0643" w:rsidRDefault="002C7E83">
          <w:pPr>
            <w:pStyle w:val="TOC1"/>
            <w:tabs>
              <w:tab w:val="left" w:pos="440"/>
              <w:tab w:val="right" w:leader="dot" w:pos="8296"/>
            </w:tabs>
            <w:rPr>
              <w:rFonts w:ascii="Arial" w:hAnsi="Arial" w:cs="Arial"/>
              <w:noProof/>
              <w:kern w:val="2"/>
              <w:sz w:val="24"/>
              <w:szCs w:val="24"/>
              <w:lang w:val="en-GB" w:eastAsia="en-GB"/>
              <w14:ligatures w14:val="standardContextual"/>
            </w:rPr>
          </w:pPr>
          <w:hyperlink w:anchor="_Toc172032980" w:history="1">
            <w:r w:rsidR="00F863AC" w:rsidRPr="009F0643">
              <w:rPr>
                <w:rStyle w:val="Hyperlink"/>
                <w:rFonts w:ascii="Arial" w:hAnsi="Arial" w:cs="Arial"/>
                <w:noProof/>
              </w:rPr>
              <w:t>4.</w:t>
            </w:r>
            <w:r w:rsidR="00F863AC" w:rsidRPr="009F0643">
              <w:rPr>
                <w:rFonts w:ascii="Arial" w:hAnsi="Arial" w:cs="Arial"/>
                <w:noProof/>
                <w:kern w:val="2"/>
                <w:sz w:val="24"/>
                <w:szCs w:val="24"/>
                <w:lang w:val="en-GB" w:eastAsia="en-GB"/>
                <w14:ligatures w14:val="standardContextual"/>
              </w:rPr>
              <w:tab/>
            </w:r>
            <w:r w:rsidR="00F863AC" w:rsidRPr="009F0643">
              <w:rPr>
                <w:rStyle w:val="Hyperlink"/>
                <w:rFonts w:ascii="Arial" w:hAnsi="Arial" w:cs="Arial"/>
                <w:noProof/>
              </w:rPr>
              <w:t>Funding of places</w:t>
            </w:r>
            <w:r w:rsidR="00F863AC" w:rsidRPr="009F0643">
              <w:rPr>
                <w:rFonts w:ascii="Arial" w:hAnsi="Arial" w:cs="Arial"/>
                <w:noProof/>
                <w:webHidden/>
              </w:rPr>
              <w:tab/>
            </w:r>
            <w:r w:rsidR="00F863AC" w:rsidRPr="009F0643">
              <w:rPr>
                <w:rFonts w:ascii="Arial" w:hAnsi="Arial" w:cs="Arial"/>
                <w:noProof/>
                <w:webHidden/>
              </w:rPr>
              <w:fldChar w:fldCharType="begin"/>
            </w:r>
            <w:r w:rsidR="00F863AC" w:rsidRPr="009F0643">
              <w:rPr>
                <w:rFonts w:ascii="Arial" w:hAnsi="Arial" w:cs="Arial"/>
                <w:noProof/>
                <w:webHidden/>
              </w:rPr>
              <w:instrText xml:space="preserve"> PAGEREF _Toc172032980 \h </w:instrText>
            </w:r>
            <w:r w:rsidR="00F863AC" w:rsidRPr="009F0643">
              <w:rPr>
                <w:rFonts w:ascii="Arial" w:hAnsi="Arial" w:cs="Arial"/>
                <w:noProof/>
                <w:webHidden/>
              </w:rPr>
            </w:r>
            <w:r w:rsidR="00F863AC" w:rsidRPr="009F0643">
              <w:rPr>
                <w:rFonts w:ascii="Arial" w:hAnsi="Arial" w:cs="Arial"/>
                <w:noProof/>
                <w:webHidden/>
              </w:rPr>
              <w:fldChar w:fldCharType="separate"/>
            </w:r>
            <w:r w:rsidR="00F863AC" w:rsidRPr="009F0643">
              <w:rPr>
                <w:rFonts w:ascii="Arial" w:hAnsi="Arial" w:cs="Arial"/>
                <w:noProof/>
                <w:webHidden/>
              </w:rPr>
              <w:t>5</w:t>
            </w:r>
            <w:r w:rsidR="00F863AC" w:rsidRPr="009F0643">
              <w:rPr>
                <w:rFonts w:ascii="Arial" w:hAnsi="Arial" w:cs="Arial"/>
                <w:noProof/>
                <w:webHidden/>
              </w:rPr>
              <w:fldChar w:fldCharType="end"/>
            </w:r>
          </w:hyperlink>
        </w:p>
        <w:p w14:paraId="24F6550F" w14:textId="7FC25DA1" w:rsidR="00F863AC" w:rsidRPr="009F0643" w:rsidRDefault="002C7E83">
          <w:pPr>
            <w:pStyle w:val="TOC1"/>
            <w:tabs>
              <w:tab w:val="right" w:leader="dot" w:pos="8296"/>
            </w:tabs>
            <w:rPr>
              <w:rFonts w:ascii="Arial" w:hAnsi="Arial" w:cs="Arial"/>
              <w:noProof/>
              <w:kern w:val="2"/>
              <w:sz w:val="24"/>
              <w:szCs w:val="24"/>
              <w:lang w:val="en-GB" w:eastAsia="en-GB"/>
              <w14:ligatures w14:val="standardContextual"/>
            </w:rPr>
          </w:pPr>
          <w:hyperlink w:anchor="_Toc172032981" w:history="1">
            <w:r w:rsidR="00F863AC" w:rsidRPr="009F0643">
              <w:rPr>
                <w:rStyle w:val="Hyperlink"/>
                <w:rFonts w:ascii="Arial" w:hAnsi="Arial" w:cs="Arial"/>
                <w:noProof/>
              </w:rPr>
              <w:t>Appendix: SEN Information Report</w:t>
            </w:r>
            <w:r w:rsidR="00F863AC" w:rsidRPr="009F0643">
              <w:rPr>
                <w:rFonts w:ascii="Arial" w:hAnsi="Arial" w:cs="Arial"/>
                <w:noProof/>
                <w:webHidden/>
              </w:rPr>
              <w:tab/>
            </w:r>
            <w:r w:rsidR="00F863AC" w:rsidRPr="009F0643">
              <w:rPr>
                <w:rFonts w:ascii="Arial" w:hAnsi="Arial" w:cs="Arial"/>
                <w:noProof/>
                <w:webHidden/>
              </w:rPr>
              <w:fldChar w:fldCharType="begin"/>
            </w:r>
            <w:r w:rsidR="00F863AC" w:rsidRPr="009F0643">
              <w:rPr>
                <w:rFonts w:ascii="Arial" w:hAnsi="Arial" w:cs="Arial"/>
                <w:noProof/>
                <w:webHidden/>
              </w:rPr>
              <w:instrText xml:space="preserve"> PAGEREF _Toc172032981 \h </w:instrText>
            </w:r>
            <w:r w:rsidR="00F863AC" w:rsidRPr="009F0643">
              <w:rPr>
                <w:rFonts w:ascii="Arial" w:hAnsi="Arial" w:cs="Arial"/>
                <w:noProof/>
                <w:webHidden/>
              </w:rPr>
            </w:r>
            <w:r w:rsidR="00F863AC" w:rsidRPr="009F0643">
              <w:rPr>
                <w:rFonts w:ascii="Arial" w:hAnsi="Arial" w:cs="Arial"/>
                <w:noProof/>
                <w:webHidden/>
              </w:rPr>
              <w:fldChar w:fldCharType="separate"/>
            </w:r>
            <w:r w:rsidR="00F863AC" w:rsidRPr="009F0643">
              <w:rPr>
                <w:rFonts w:ascii="Arial" w:hAnsi="Arial" w:cs="Arial"/>
                <w:noProof/>
                <w:webHidden/>
              </w:rPr>
              <w:t>6</w:t>
            </w:r>
            <w:r w:rsidR="00F863AC" w:rsidRPr="009F0643">
              <w:rPr>
                <w:rFonts w:ascii="Arial" w:hAnsi="Arial" w:cs="Arial"/>
                <w:noProof/>
                <w:webHidden/>
              </w:rPr>
              <w:fldChar w:fldCharType="end"/>
            </w:r>
          </w:hyperlink>
        </w:p>
        <w:p w14:paraId="06C08528" w14:textId="1929DDE5" w:rsidR="009057DB" w:rsidRPr="009F0643" w:rsidRDefault="009057DB">
          <w:pPr>
            <w:rPr>
              <w:rFonts w:cs="Arial"/>
            </w:rPr>
          </w:pPr>
          <w:r w:rsidRPr="009F0643">
            <w:rPr>
              <w:rFonts w:cs="Arial"/>
              <w:b/>
              <w:bCs/>
              <w:noProof/>
            </w:rPr>
            <w:fldChar w:fldCharType="end"/>
          </w:r>
        </w:p>
      </w:sdtContent>
    </w:sdt>
    <w:p w14:paraId="22C0F8D2" w14:textId="77777777" w:rsidR="002D453C" w:rsidRDefault="002D453C" w:rsidP="00066506">
      <w:pPr>
        <w:rPr>
          <w:rFonts w:cs="Arial"/>
          <w:szCs w:val="28"/>
        </w:rPr>
      </w:pPr>
    </w:p>
    <w:p w14:paraId="601646FC" w14:textId="77777777" w:rsidR="002D453C" w:rsidRDefault="002D453C">
      <w:pPr>
        <w:pStyle w:val="TOC3"/>
        <w:ind w:left="446"/>
      </w:pPr>
    </w:p>
    <w:p w14:paraId="51AE2250" w14:textId="77777777" w:rsidR="002D453C" w:rsidRPr="002D453C" w:rsidRDefault="002D453C" w:rsidP="002D453C">
      <w:pPr>
        <w:rPr>
          <w:lang w:val="en-US" w:eastAsia="en-US"/>
        </w:rPr>
      </w:pPr>
    </w:p>
    <w:p w14:paraId="20673F11" w14:textId="77777777" w:rsidR="00BE0629" w:rsidRDefault="00BE0629"/>
    <w:p w14:paraId="33EB2726" w14:textId="77777777" w:rsidR="00565564" w:rsidRDefault="00565564" w:rsidP="00066506">
      <w:pPr>
        <w:rPr>
          <w:rFonts w:cs="Arial"/>
          <w:szCs w:val="28"/>
        </w:rPr>
      </w:pPr>
    </w:p>
    <w:p w14:paraId="5F49AA94" w14:textId="77777777" w:rsidR="00DC5BA4" w:rsidRDefault="00DC5BA4"/>
    <w:p w14:paraId="2821DE70" w14:textId="77777777" w:rsidR="00091234" w:rsidRDefault="00091234"/>
    <w:p w14:paraId="365F2D07" w14:textId="77777777" w:rsidR="00D66573" w:rsidRDefault="00D66573">
      <w:pPr>
        <w:pStyle w:val="TOC3"/>
        <w:ind w:left="446"/>
      </w:pPr>
    </w:p>
    <w:p w14:paraId="7C4F442D" w14:textId="449C34D7" w:rsidR="002661E3" w:rsidRPr="005E4447" w:rsidRDefault="002661E3" w:rsidP="00066506">
      <w:pPr>
        <w:rPr>
          <w:rFonts w:cs="Arial"/>
          <w:szCs w:val="28"/>
        </w:rPr>
      </w:pPr>
      <w:r w:rsidRPr="005E4447">
        <w:rPr>
          <w:rFonts w:cs="Arial"/>
          <w:szCs w:val="28"/>
        </w:rPr>
        <w:br w:type="page"/>
      </w:r>
    </w:p>
    <w:p w14:paraId="6A64E7F3" w14:textId="77777777" w:rsidR="00CB6221" w:rsidRPr="00CB6221" w:rsidRDefault="00CB6221" w:rsidP="00CB6221">
      <w:pPr>
        <w:pStyle w:val="Heading1"/>
        <w:numPr>
          <w:ilvl w:val="0"/>
          <w:numId w:val="9"/>
        </w:numPr>
        <w:spacing w:before="240"/>
        <w:ind w:left="709" w:hanging="709"/>
        <w:rPr>
          <w:sz w:val="28"/>
          <w:szCs w:val="28"/>
        </w:rPr>
      </w:pPr>
      <w:bookmarkStart w:id="1" w:name="_Appendix_1:_Key"/>
      <w:bookmarkStart w:id="2" w:name="_Appendix_3:_Recommended"/>
      <w:bookmarkStart w:id="3" w:name="_Toc172032977"/>
      <w:bookmarkEnd w:id="1"/>
      <w:bookmarkEnd w:id="2"/>
      <w:r w:rsidRPr="00CB6221">
        <w:rPr>
          <w:sz w:val="28"/>
          <w:szCs w:val="28"/>
        </w:rPr>
        <w:lastRenderedPageBreak/>
        <w:t>Introductory statement</w:t>
      </w:r>
      <w:bookmarkEnd w:id="3"/>
    </w:p>
    <w:p w14:paraId="0264ACE9" w14:textId="6DBD2905" w:rsidR="00FE7EC6" w:rsidRPr="00FE7EC6" w:rsidRDefault="003C607F" w:rsidP="00FE7EC6">
      <w:pPr>
        <w:pStyle w:val="BodyText"/>
        <w:spacing w:line="276" w:lineRule="auto"/>
        <w:ind w:left="170" w:right="147"/>
        <w:rPr>
          <w:rFonts w:cs="Arial"/>
          <w:spacing w:val="-1"/>
          <w:sz w:val="22"/>
          <w:szCs w:val="22"/>
        </w:rPr>
      </w:pPr>
      <w:r>
        <w:rPr>
          <w:rFonts w:cs="Arial"/>
          <w:spacing w:val="-1"/>
          <w:sz w:val="22"/>
          <w:szCs w:val="22"/>
        </w:rPr>
        <w:t>James Rennie School</w:t>
      </w:r>
      <w:r w:rsidR="00CB6221" w:rsidRPr="00CB6221">
        <w:rPr>
          <w:rFonts w:cs="Arial"/>
          <w:spacing w:val="-1"/>
          <w:sz w:val="22"/>
          <w:szCs w:val="22"/>
        </w:rPr>
        <w:t xml:space="preserve"> is </w:t>
      </w:r>
      <w:r w:rsidR="00FE7EC6" w:rsidRPr="00FE7EC6">
        <w:rPr>
          <w:rFonts w:cs="Arial"/>
          <w:spacing w:val="-1"/>
          <w:sz w:val="22"/>
          <w:szCs w:val="22"/>
        </w:rPr>
        <w:t xml:space="preserve">part of the Eden Academy Trust, a multi-academy trust of special schools. </w:t>
      </w:r>
      <w:r w:rsidR="004A70C7" w:rsidRPr="004A70C7">
        <w:rPr>
          <w:rFonts w:cs="Arial"/>
          <w:spacing w:val="-1"/>
          <w:sz w:val="22"/>
          <w:szCs w:val="22"/>
        </w:rPr>
        <w:t>At the Eden Academy Trust we specialise in meeting the educational needs of children and young adults with a range of learning disabilities including those who are autistic and those who have physical or sensory needs</w:t>
      </w:r>
      <w:r w:rsidR="00FE7EC6" w:rsidRPr="00FE7EC6">
        <w:rPr>
          <w:rFonts w:cs="Arial"/>
          <w:spacing w:val="-1"/>
          <w:sz w:val="22"/>
          <w:szCs w:val="22"/>
        </w:rPr>
        <w:t xml:space="preserve">. - </w:t>
      </w:r>
      <w:hyperlink r:id="rId13" w:history="1">
        <w:r w:rsidR="00FE7EC6" w:rsidRPr="00FE7EC6">
          <w:rPr>
            <w:rStyle w:val="Hyperlink"/>
            <w:rFonts w:cs="Arial"/>
            <w:spacing w:val="-1"/>
            <w:sz w:val="22"/>
            <w:szCs w:val="22"/>
          </w:rPr>
          <w:t>Home - The Eden Academy Trust</w:t>
        </w:r>
      </w:hyperlink>
      <w:r w:rsidR="00FE7EC6" w:rsidRPr="00FE7EC6">
        <w:rPr>
          <w:rFonts w:cs="Arial"/>
          <w:spacing w:val="-1"/>
          <w:sz w:val="22"/>
          <w:szCs w:val="22"/>
        </w:rPr>
        <w:t>.</w:t>
      </w:r>
    </w:p>
    <w:p w14:paraId="2E65D177" w14:textId="77777777" w:rsidR="00CB6221" w:rsidRPr="00CB6221" w:rsidRDefault="00CB6221" w:rsidP="00CB6221">
      <w:pPr>
        <w:pStyle w:val="Heading1"/>
        <w:numPr>
          <w:ilvl w:val="0"/>
          <w:numId w:val="9"/>
        </w:numPr>
        <w:spacing w:before="240"/>
        <w:ind w:left="709" w:hanging="709"/>
        <w:rPr>
          <w:sz w:val="28"/>
          <w:szCs w:val="28"/>
        </w:rPr>
      </w:pPr>
      <w:bookmarkStart w:id="4" w:name="_Toc172032978"/>
      <w:r w:rsidRPr="00CB6221">
        <w:rPr>
          <w:sz w:val="28"/>
          <w:szCs w:val="28"/>
        </w:rPr>
        <w:t>Admissions to the School</w:t>
      </w:r>
      <w:bookmarkEnd w:id="4"/>
      <w:r w:rsidRPr="00CB6221">
        <w:rPr>
          <w:sz w:val="28"/>
          <w:szCs w:val="28"/>
        </w:rPr>
        <w:t xml:space="preserve"> </w:t>
      </w:r>
    </w:p>
    <w:p w14:paraId="5A47E6F5" w14:textId="15982AD4" w:rsidR="003C607F" w:rsidRPr="00CB6221" w:rsidRDefault="0031767C" w:rsidP="00CB6221">
      <w:pPr>
        <w:pStyle w:val="BodyText"/>
        <w:spacing w:line="276" w:lineRule="auto"/>
        <w:ind w:left="170" w:right="147"/>
        <w:rPr>
          <w:rFonts w:cs="Arial"/>
          <w:spacing w:val="-1"/>
          <w:sz w:val="22"/>
          <w:szCs w:val="22"/>
        </w:rPr>
      </w:pPr>
      <w:r w:rsidRPr="0031767C">
        <w:rPr>
          <w:rFonts w:cs="Arial"/>
          <w:spacing w:val="-1"/>
          <w:sz w:val="22"/>
          <w:szCs w:val="22"/>
        </w:rPr>
        <w:t>James Rennie School is an outstanding school</w:t>
      </w:r>
      <w:r>
        <w:rPr>
          <w:rFonts w:cs="Arial"/>
          <w:spacing w:val="-1"/>
          <w:sz w:val="22"/>
          <w:szCs w:val="22"/>
        </w:rPr>
        <w:t xml:space="preserve"> </w:t>
      </w:r>
      <w:r w:rsidRPr="00CB6221">
        <w:rPr>
          <w:rFonts w:cs="Arial"/>
          <w:spacing w:val="-1"/>
          <w:sz w:val="22"/>
          <w:szCs w:val="22"/>
        </w:rPr>
        <w:t xml:space="preserve">which provides </w:t>
      </w:r>
      <w:r w:rsidR="00736C7B" w:rsidRPr="00736C7B">
        <w:rPr>
          <w:rFonts w:cs="Arial"/>
          <w:spacing w:val="-1"/>
          <w:sz w:val="22"/>
          <w:szCs w:val="22"/>
        </w:rPr>
        <w:t xml:space="preserve">195 </w:t>
      </w:r>
      <w:r w:rsidRPr="00CB6221">
        <w:rPr>
          <w:rFonts w:cs="Arial"/>
          <w:spacing w:val="-1"/>
          <w:sz w:val="22"/>
          <w:szCs w:val="22"/>
        </w:rPr>
        <w:t>places</w:t>
      </w:r>
      <w:r w:rsidRPr="0031767C">
        <w:rPr>
          <w:rFonts w:cs="Arial"/>
          <w:spacing w:val="-1"/>
          <w:sz w:val="22"/>
          <w:szCs w:val="22"/>
        </w:rPr>
        <w:t xml:space="preserve"> for pupils </w:t>
      </w:r>
      <w:r>
        <w:rPr>
          <w:rFonts w:cs="Arial"/>
          <w:spacing w:val="-1"/>
          <w:sz w:val="22"/>
          <w:szCs w:val="22"/>
        </w:rPr>
        <w:t xml:space="preserve">of both sexes </w:t>
      </w:r>
      <w:r w:rsidRPr="0031767C">
        <w:rPr>
          <w:rFonts w:cs="Arial"/>
          <w:spacing w:val="-1"/>
          <w:sz w:val="22"/>
          <w:szCs w:val="22"/>
        </w:rPr>
        <w:t>aged 3 to 19 who have severe or profound learning disabilities and live in the North of Cumbria.</w:t>
      </w:r>
    </w:p>
    <w:p w14:paraId="0B227394" w14:textId="10824AB6" w:rsidR="00CB6221" w:rsidRPr="00CB6221" w:rsidRDefault="00CB6221" w:rsidP="00CB6221">
      <w:pPr>
        <w:pStyle w:val="BodyText"/>
        <w:spacing w:line="276" w:lineRule="auto"/>
        <w:ind w:left="170" w:right="147"/>
        <w:rPr>
          <w:rFonts w:cs="Arial"/>
          <w:spacing w:val="-1"/>
          <w:sz w:val="22"/>
          <w:szCs w:val="22"/>
        </w:rPr>
      </w:pPr>
      <w:r w:rsidRPr="00CB6221">
        <w:rPr>
          <w:rFonts w:cs="Arial"/>
          <w:spacing w:val="-1"/>
          <w:sz w:val="22"/>
          <w:szCs w:val="22"/>
        </w:rPr>
        <w:t xml:space="preserve">For a child to be admitted, the school must be named, by a </w:t>
      </w:r>
      <w:r>
        <w:rPr>
          <w:rFonts w:cs="Arial"/>
          <w:spacing w:val="-1"/>
          <w:sz w:val="22"/>
          <w:szCs w:val="22"/>
        </w:rPr>
        <w:t>Lo</w:t>
      </w:r>
      <w:r w:rsidRPr="00CB6221">
        <w:rPr>
          <w:rFonts w:cs="Arial"/>
          <w:spacing w:val="-1"/>
          <w:sz w:val="22"/>
          <w:szCs w:val="22"/>
        </w:rPr>
        <w:t xml:space="preserve">cal </w:t>
      </w:r>
      <w:r>
        <w:rPr>
          <w:rFonts w:cs="Arial"/>
          <w:spacing w:val="-1"/>
          <w:sz w:val="22"/>
          <w:szCs w:val="22"/>
        </w:rPr>
        <w:t>A</w:t>
      </w:r>
      <w:r w:rsidRPr="00CB6221">
        <w:rPr>
          <w:rFonts w:cs="Arial"/>
          <w:spacing w:val="-1"/>
          <w:sz w:val="22"/>
          <w:szCs w:val="22"/>
        </w:rPr>
        <w:t>uthority</w:t>
      </w:r>
      <w:r>
        <w:rPr>
          <w:rFonts w:cs="Arial"/>
          <w:spacing w:val="-1"/>
          <w:sz w:val="22"/>
          <w:szCs w:val="22"/>
        </w:rPr>
        <w:t xml:space="preserve"> (LA)</w:t>
      </w:r>
      <w:r w:rsidRPr="00CB6221">
        <w:rPr>
          <w:rFonts w:cs="Arial"/>
          <w:spacing w:val="-1"/>
          <w:sz w:val="22"/>
          <w:szCs w:val="22"/>
        </w:rPr>
        <w:t xml:space="preserve">, in the child’s </w:t>
      </w:r>
      <w:r>
        <w:rPr>
          <w:rFonts w:cs="Arial"/>
          <w:spacing w:val="-1"/>
          <w:sz w:val="22"/>
          <w:szCs w:val="22"/>
        </w:rPr>
        <w:t>E</w:t>
      </w:r>
      <w:r w:rsidRPr="00CB6221">
        <w:rPr>
          <w:rFonts w:cs="Arial"/>
          <w:spacing w:val="-1"/>
          <w:sz w:val="22"/>
          <w:szCs w:val="22"/>
        </w:rPr>
        <w:t xml:space="preserve">ducation </w:t>
      </w:r>
      <w:r>
        <w:rPr>
          <w:rFonts w:cs="Arial"/>
          <w:spacing w:val="-1"/>
          <w:sz w:val="22"/>
          <w:szCs w:val="22"/>
        </w:rPr>
        <w:t>H</w:t>
      </w:r>
      <w:r w:rsidRPr="00CB6221">
        <w:rPr>
          <w:rFonts w:cs="Arial"/>
          <w:spacing w:val="-1"/>
          <w:sz w:val="22"/>
          <w:szCs w:val="22"/>
        </w:rPr>
        <w:t xml:space="preserve">ealth and </w:t>
      </w:r>
      <w:r>
        <w:rPr>
          <w:rFonts w:cs="Arial"/>
          <w:spacing w:val="-1"/>
          <w:sz w:val="22"/>
          <w:szCs w:val="22"/>
        </w:rPr>
        <w:t>C</w:t>
      </w:r>
      <w:r w:rsidRPr="00CB6221">
        <w:rPr>
          <w:rFonts w:cs="Arial"/>
          <w:spacing w:val="-1"/>
          <w:sz w:val="22"/>
          <w:szCs w:val="22"/>
        </w:rPr>
        <w:t xml:space="preserve">are </w:t>
      </w:r>
      <w:r>
        <w:rPr>
          <w:rFonts w:cs="Arial"/>
          <w:spacing w:val="-1"/>
          <w:sz w:val="22"/>
          <w:szCs w:val="22"/>
        </w:rPr>
        <w:t>P</w:t>
      </w:r>
      <w:r w:rsidRPr="00CB6221">
        <w:rPr>
          <w:rFonts w:cs="Arial"/>
          <w:spacing w:val="-1"/>
          <w:sz w:val="22"/>
          <w:szCs w:val="22"/>
        </w:rPr>
        <w:t>lan (EHCP).</w:t>
      </w:r>
    </w:p>
    <w:p w14:paraId="43B89FD9" w14:textId="33BD6FA2" w:rsidR="00CB6221" w:rsidRPr="00CB6221" w:rsidRDefault="00CB6221" w:rsidP="00CB6221">
      <w:pPr>
        <w:pStyle w:val="BodyText"/>
        <w:spacing w:line="276" w:lineRule="auto"/>
        <w:ind w:left="170" w:right="147"/>
        <w:rPr>
          <w:rFonts w:cs="Arial"/>
          <w:spacing w:val="-1"/>
          <w:sz w:val="22"/>
          <w:szCs w:val="22"/>
        </w:rPr>
      </w:pPr>
      <w:r w:rsidRPr="00CB6221">
        <w:rPr>
          <w:rFonts w:cs="Arial"/>
          <w:spacing w:val="-1"/>
          <w:sz w:val="22"/>
          <w:szCs w:val="22"/>
        </w:rPr>
        <w:t xml:space="preserve">Parents wishing their children to benefit from our provision should </w:t>
      </w:r>
      <w:r w:rsidR="00FE7EC6">
        <w:rPr>
          <w:rFonts w:cs="Arial"/>
          <w:spacing w:val="-1"/>
          <w:sz w:val="22"/>
          <w:szCs w:val="22"/>
        </w:rPr>
        <w:t>request</w:t>
      </w:r>
      <w:r w:rsidR="00FE7EC6" w:rsidRPr="00CB6221">
        <w:rPr>
          <w:rFonts w:cs="Arial"/>
          <w:spacing w:val="-1"/>
          <w:sz w:val="22"/>
          <w:szCs w:val="22"/>
        </w:rPr>
        <w:t xml:space="preserve"> </w:t>
      </w:r>
      <w:r w:rsidRPr="00CB6221">
        <w:rPr>
          <w:rFonts w:cs="Arial"/>
          <w:spacing w:val="-1"/>
          <w:sz w:val="22"/>
          <w:szCs w:val="22"/>
        </w:rPr>
        <w:t xml:space="preserve">their </w:t>
      </w:r>
      <w:r>
        <w:rPr>
          <w:rFonts w:cs="Arial"/>
          <w:spacing w:val="-1"/>
          <w:sz w:val="22"/>
          <w:szCs w:val="22"/>
        </w:rPr>
        <w:t>LA</w:t>
      </w:r>
      <w:r w:rsidRPr="00CB6221">
        <w:rPr>
          <w:rFonts w:cs="Arial"/>
          <w:spacing w:val="-1"/>
          <w:sz w:val="22"/>
          <w:szCs w:val="22"/>
        </w:rPr>
        <w:t xml:space="preserve"> to name our school in their child’s EHCP. </w:t>
      </w:r>
    </w:p>
    <w:p w14:paraId="537A17CC" w14:textId="3EBEF0C2" w:rsidR="00CB6221" w:rsidRPr="00CB6221" w:rsidRDefault="00CB6221" w:rsidP="00CB6221">
      <w:pPr>
        <w:pStyle w:val="BodyText"/>
        <w:spacing w:line="276" w:lineRule="auto"/>
        <w:ind w:left="170" w:right="147"/>
        <w:rPr>
          <w:rFonts w:cs="Arial"/>
          <w:spacing w:val="-1"/>
          <w:sz w:val="22"/>
          <w:szCs w:val="22"/>
        </w:rPr>
      </w:pPr>
      <w:r w:rsidRPr="00CB6221">
        <w:rPr>
          <w:rFonts w:cs="Arial"/>
          <w:spacing w:val="-1"/>
          <w:sz w:val="22"/>
          <w:szCs w:val="22"/>
        </w:rPr>
        <w:t xml:space="preserve">A </w:t>
      </w:r>
      <w:r>
        <w:rPr>
          <w:rFonts w:cs="Arial"/>
          <w:spacing w:val="-1"/>
          <w:sz w:val="22"/>
          <w:szCs w:val="22"/>
        </w:rPr>
        <w:t>LA</w:t>
      </w:r>
      <w:r w:rsidRPr="00CB6221">
        <w:rPr>
          <w:rFonts w:cs="Arial"/>
          <w:spacing w:val="-1"/>
          <w:sz w:val="22"/>
          <w:szCs w:val="22"/>
        </w:rPr>
        <w:t xml:space="preserve"> can also refer a child to the school</w:t>
      </w:r>
      <w:r>
        <w:rPr>
          <w:rStyle w:val="FootnoteReference"/>
          <w:rFonts w:cs="Arial"/>
          <w:spacing w:val="-1"/>
          <w:sz w:val="22"/>
          <w:szCs w:val="22"/>
        </w:rPr>
        <w:footnoteReference w:id="2"/>
      </w:r>
      <w:r w:rsidRPr="00CB6221">
        <w:rPr>
          <w:rFonts w:cs="Arial"/>
          <w:spacing w:val="-1"/>
          <w:sz w:val="22"/>
          <w:szCs w:val="22"/>
        </w:rPr>
        <w:t xml:space="preserve"> to be assessed for an EHCP plan or following a change in the child’s circumstances for his or her needs to be assessed or reassessed. Any assessment should be completed within the 20 weeks set out in the </w:t>
      </w:r>
      <w:hyperlink r:id="rId14" w:history="1">
        <w:r w:rsidRPr="00CB6221">
          <w:rPr>
            <w:rStyle w:val="Hyperlink"/>
            <w:rFonts w:cs="Arial"/>
            <w:spacing w:val="-1"/>
            <w:sz w:val="22"/>
            <w:szCs w:val="22"/>
          </w:rPr>
          <w:t>SEND Code of Practice</w:t>
        </w:r>
      </w:hyperlink>
      <w:r w:rsidRPr="00CB6221">
        <w:rPr>
          <w:rFonts w:cs="Arial"/>
          <w:spacing w:val="-1"/>
          <w:sz w:val="22"/>
          <w:szCs w:val="22"/>
        </w:rPr>
        <w:t xml:space="preserve">. </w:t>
      </w:r>
      <w:r w:rsidR="00EE60E0" w:rsidRPr="00EE60E0">
        <w:rPr>
          <w:rFonts w:cs="Arial"/>
          <w:spacing w:val="-1"/>
          <w:sz w:val="22"/>
          <w:szCs w:val="22"/>
        </w:rPr>
        <w:t>A child</w:t>
      </w:r>
      <w:r w:rsidRPr="00CB6221">
        <w:rPr>
          <w:rFonts w:cs="Arial"/>
          <w:spacing w:val="-1"/>
          <w:sz w:val="22"/>
          <w:szCs w:val="22"/>
        </w:rPr>
        <w:t xml:space="preserve"> being assessed for an EHCP will be dual registered and return, full time, to their mainstream school if the LA decides not to issue an EHCP. </w:t>
      </w:r>
    </w:p>
    <w:p w14:paraId="49D7943B" w14:textId="77777777" w:rsidR="00736C7B" w:rsidRPr="00CB6221" w:rsidRDefault="00CB6221" w:rsidP="00736C7B">
      <w:pPr>
        <w:pStyle w:val="BodyText"/>
        <w:spacing w:line="276" w:lineRule="auto"/>
        <w:ind w:left="170" w:right="147"/>
        <w:rPr>
          <w:rFonts w:cs="Arial"/>
          <w:spacing w:val="-1"/>
          <w:sz w:val="22"/>
          <w:szCs w:val="22"/>
        </w:rPr>
      </w:pPr>
      <w:r w:rsidRPr="00CB6221">
        <w:rPr>
          <w:rFonts w:cs="Arial"/>
          <w:spacing w:val="-1"/>
          <w:sz w:val="22"/>
          <w:szCs w:val="22"/>
        </w:rPr>
        <w:t xml:space="preserve">For further information on our school, and the process for obtaining a place here contact </w:t>
      </w:r>
      <w:r w:rsidR="00736C7B">
        <w:rPr>
          <w:rFonts w:cs="Arial"/>
          <w:spacing w:val="-1"/>
          <w:sz w:val="22"/>
          <w:szCs w:val="22"/>
        </w:rPr>
        <w:t xml:space="preserve">01228 554280 or </w:t>
      </w:r>
      <w:hyperlink r:id="rId15" w:history="1">
        <w:r w:rsidR="00736C7B" w:rsidRPr="00372841">
          <w:rPr>
            <w:rStyle w:val="Hyperlink"/>
            <w:rFonts w:cs="Arial"/>
            <w:spacing w:val="-1"/>
            <w:sz w:val="22"/>
            <w:szCs w:val="22"/>
          </w:rPr>
          <w:t>adminoffice@jamesrennie.cumbria.sch.uk</w:t>
        </w:r>
      </w:hyperlink>
      <w:r w:rsidR="00736C7B">
        <w:rPr>
          <w:rFonts w:cs="Arial"/>
          <w:spacing w:val="-1"/>
          <w:sz w:val="22"/>
          <w:szCs w:val="22"/>
        </w:rPr>
        <w:t xml:space="preserve"> </w:t>
      </w:r>
    </w:p>
    <w:p w14:paraId="462861FD" w14:textId="1EF576B4" w:rsidR="00CB6221" w:rsidRPr="00CB6221" w:rsidRDefault="00CB6221" w:rsidP="00CB6221">
      <w:pPr>
        <w:pStyle w:val="BodyText"/>
        <w:spacing w:line="276" w:lineRule="auto"/>
        <w:ind w:left="170" w:right="147"/>
        <w:rPr>
          <w:rFonts w:cs="Arial"/>
          <w:spacing w:val="-1"/>
          <w:sz w:val="22"/>
          <w:szCs w:val="22"/>
        </w:rPr>
      </w:pPr>
      <w:r w:rsidRPr="00CB6221">
        <w:rPr>
          <w:rFonts w:cs="Arial"/>
          <w:spacing w:val="-1"/>
          <w:sz w:val="22"/>
          <w:szCs w:val="22"/>
        </w:rPr>
        <w:t>Other school policies and further information can be found via these links: [then provide links to:</w:t>
      </w:r>
    </w:p>
    <w:p w14:paraId="5FF56B1E" w14:textId="59C13083" w:rsidR="00CB6221" w:rsidRDefault="002C7E83" w:rsidP="00CB6221">
      <w:pPr>
        <w:pStyle w:val="BodyText"/>
        <w:numPr>
          <w:ilvl w:val="0"/>
          <w:numId w:val="40"/>
        </w:numPr>
        <w:spacing w:line="276" w:lineRule="auto"/>
        <w:ind w:right="147"/>
        <w:rPr>
          <w:rFonts w:cs="Arial"/>
          <w:spacing w:val="-1"/>
          <w:sz w:val="22"/>
          <w:szCs w:val="22"/>
        </w:rPr>
      </w:pPr>
      <w:hyperlink r:id="rId16" w:history="1">
        <w:r w:rsidR="00CB6221" w:rsidRPr="006C32B8">
          <w:rPr>
            <w:rStyle w:val="Hyperlink"/>
            <w:rFonts w:cs="Arial"/>
            <w:spacing w:val="-1"/>
            <w:sz w:val="22"/>
            <w:szCs w:val="22"/>
          </w:rPr>
          <w:t>School website</w:t>
        </w:r>
      </w:hyperlink>
    </w:p>
    <w:p w14:paraId="6083BBD7" w14:textId="119BDCFA" w:rsidR="00CB6221" w:rsidRDefault="002C7E83" w:rsidP="00CB6221">
      <w:pPr>
        <w:pStyle w:val="BodyText"/>
        <w:numPr>
          <w:ilvl w:val="0"/>
          <w:numId w:val="40"/>
        </w:numPr>
        <w:spacing w:line="276" w:lineRule="auto"/>
        <w:ind w:right="147"/>
        <w:rPr>
          <w:rFonts w:cs="Arial"/>
          <w:spacing w:val="-1"/>
          <w:sz w:val="22"/>
          <w:szCs w:val="22"/>
        </w:rPr>
      </w:pPr>
      <w:hyperlink r:id="rId17" w:history="1">
        <w:r w:rsidR="00CB6221" w:rsidRPr="006C32B8">
          <w:rPr>
            <w:rStyle w:val="Hyperlink"/>
            <w:rFonts w:cs="Arial"/>
            <w:spacing w:val="-1"/>
            <w:sz w:val="22"/>
            <w:szCs w:val="22"/>
          </w:rPr>
          <w:t>Trust website (The Eden Academy)</w:t>
        </w:r>
      </w:hyperlink>
    </w:p>
    <w:p w14:paraId="1643F8E2" w14:textId="1EAA0968" w:rsidR="00CB6221" w:rsidRPr="00CB6221" w:rsidRDefault="002C7E83" w:rsidP="00CB6221">
      <w:pPr>
        <w:pStyle w:val="BodyText"/>
        <w:numPr>
          <w:ilvl w:val="0"/>
          <w:numId w:val="40"/>
        </w:numPr>
        <w:spacing w:line="276" w:lineRule="auto"/>
        <w:ind w:right="147"/>
        <w:rPr>
          <w:rFonts w:cs="Arial"/>
          <w:spacing w:val="-1"/>
          <w:sz w:val="22"/>
          <w:szCs w:val="22"/>
        </w:rPr>
      </w:pPr>
      <w:hyperlink r:id="rId18" w:history="1">
        <w:r w:rsidR="00CB6221" w:rsidRPr="006C32B8">
          <w:rPr>
            <w:rStyle w:val="Hyperlink"/>
            <w:rFonts w:cs="Arial"/>
            <w:spacing w:val="-1"/>
            <w:sz w:val="22"/>
            <w:szCs w:val="22"/>
          </w:rPr>
          <w:t>Single equality policy</w:t>
        </w:r>
      </w:hyperlink>
    </w:p>
    <w:p w14:paraId="1A25751B" w14:textId="4FAF049C" w:rsidR="00CB6221" w:rsidRPr="00CB6221" w:rsidRDefault="002C7E83" w:rsidP="00CB6221">
      <w:pPr>
        <w:pStyle w:val="BodyText"/>
        <w:numPr>
          <w:ilvl w:val="0"/>
          <w:numId w:val="40"/>
        </w:numPr>
        <w:spacing w:line="276" w:lineRule="auto"/>
        <w:ind w:right="147"/>
        <w:rPr>
          <w:rFonts w:cs="Arial"/>
          <w:spacing w:val="-1"/>
          <w:sz w:val="22"/>
          <w:szCs w:val="22"/>
        </w:rPr>
      </w:pPr>
      <w:hyperlink r:id="rId19" w:history="1">
        <w:r w:rsidR="00CB6221" w:rsidRPr="006C32B8">
          <w:rPr>
            <w:rStyle w:val="Hyperlink"/>
            <w:rFonts w:cs="Arial"/>
            <w:spacing w:val="-1"/>
            <w:sz w:val="22"/>
            <w:szCs w:val="22"/>
          </w:rPr>
          <w:t>Our curriculum</w:t>
        </w:r>
      </w:hyperlink>
    </w:p>
    <w:p w14:paraId="2A0A5A10" w14:textId="3EC5791A" w:rsidR="00CB6221" w:rsidRPr="00CB6221" w:rsidRDefault="002C7E83" w:rsidP="00CB6221">
      <w:pPr>
        <w:pStyle w:val="BodyText"/>
        <w:numPr>
          <w:ilvl w:val="0"/>
          <w:numId w:val="40"/>
        </w:numPr>
        <w:spacing w:line="276" w:lineRule="auto"/>
        <w:ind w:right="147"/>
        <w:rPr>
          <w:rFonts w:cs="Arial"/>
          <w:spacing w:val="-1"/>
          <w:sz w:val="22"/>
          <w:szCs w:val="22"/>
        </w:rPr>
      </w:pPr>
      <w:hyperlink r:id="rId20" w:history="1">
        <w:r w:rsidR="00CB6221" w:rsidRPr="006C32B8">
          <w:rPr>
            <w:rStyle w:val="Hyperlink"/>
            <w:rFonts w:cs="Arial"/>
            <w:spacing w:val="-1"/>
            <w:sz w:val="22"/>
            <w:szCs w:val="22"/>
          </w:rPr>
          <w:t>Complaints policy and procedure</w:t>
        </w:r>
      </w:hyperlink>
    </w:p>
    <w:p w14:paraId="6A2DD5B3" w14:textId="6E286B83" w:rsidR="00CB6221" w:rsidRPr="00CB6221" w:rsidRDefault="002C7E83" w:rsidP="00CB6221">
      <w:pPr>
        <w:pStyle w:val="BodyText"/>
        <w:numPr>
          <w:ilvl w:val="0"/>
          <w:numId w:val="40"/>
        </w:numPr>
        <w:spacing w:line="276" w:lineRule="auto"/>
        <w:ind w:right="147"/>
        <w:rPr>
          <w:rFonts w:cs="Arial"/>
          <w:spacing w:val="-1"/>
          <w:sz w:val="22"/>
          <w:szCs w:val="22"/>
        </w:rPr>
      </w:pPr>
      <w:hyperlink r:id="rId21" w:history="1">
        <w:r w:rsidR="00CB6221" w:rsidRPr="006C32B8">
          <w:rPr>
            <w:rStyle w:val="Hyperlink"/>
            <w:rFonts w:cs="Arial"/>
            <w:spacing w:val="-1"/>
            <w:sz w:val="22"/>
            <w:szCs w:val="22"/>
          </w:rPr>
          <w:t>Safeguarding &amp; child protection policy</w:t>
        </w:r>
      </w:hyperlink>
    </w:p>
    <w:p w14:paraId="1F061D73" w14:textId="52DDD7FB" w:rsidR="00A3039B" w:rsidRPr="00AF4EFA" w:rsidRDefault="00A3039B" w:rsidP="00AF4EFA">
      <w:pPr>
        <w:pStyle w:val="Heading1"/>
        <w:numPr>
          <w:ilvl w:val="0"/>
          <w:numId w:val="9"/>
        </w:numPr>
        <w:spacing w:before="240"/>
        <w:ind w:left="709" w:hanging="709"/>
        <w:rPr>
          <w:sz w:val="28"/>
          <w:szCs w:val="28"/>
        </w:rPr>
      </w:pPr>
      <w:bookmarkStart w:id="5" w:name="_Toc172032979"/>
      <w:r w:rsidRPr="00AF4EFA">
        <w:rPr>
          <w:sz w:val="28"/>
          <w:szCs w:val="28"/>
        </w:rPr>
        <w:t xml:space="preserve">Appeal </w:t>
      </w:r>
      <w:r w:rsidR="00AF4EFA">
        <w:rPr>
          <w:sz w:val="28"/>
          <w:szCs w:val="28"/>
        </w:rPr>
        <w:t>a</w:t>
      </w:r>
      <w:r w:rsidRPr="00AF4EFA">
        <w:rPr>
          <w:sz w:val="28"/>
          <w:szCs w:val="28"/>
        </w:rPr>
        <w:t>rrangements</w:t>
      </w:r>
      <w:bookmarkEnd w:id="5"/>
      <w:r w:rsidRPr="00AF4EFA">
        <w:rPr>
          <w:sz w:val="28"/>
          <w:szCs w:val="28"/>
        </w:rPr>
        <w:t xml:space="preserve"> </w:t>
      </w:r>
    </w:p>
    <w:p w14:paraId="509B4AF3" w14:textId="3A479E65" w:rsidR="00A3039B" w:rsidRPr="00A3039B" w:rsidRDefault="00A3039B" w:rsidP="007E4588">
      <w:pPr>
        <w:pStyle w:val="BodyText"/>
        <w:spacing w:line="276" w:lineRule="auto"/>
        <w:ind w:left="170" w:right="147"/>
        <w:rPr>
          <w:rFonts w:cs="Arial"/>
          <w:spacing w:val="-1"/>
          <w:sz w:val="22"/>
          <w:szCs w:val="22"/>
        </w:rPr>
      </w:pPr>
      <w:r w:rsidRPr="00A3039B">
        <w:rPr>
          <w:rFonts w:cs="Arial"/>
          <w:spacing w:val="-1"/>
          <w:sz w:val="22"/>
          <w:szCs w:val="22"/>
        </w:rPr>
        <w:t xml:space="preserve">The SEND Code of Practice entitles parents to appeal to the SEN and Disability Tribunal if their </w:t>
      </w:r>
      <w:r w:rsidR="00EE469D">
        <w:rPr>
          <w:rFonts w:cs="Arial"/>
          <w:spacing w:val="-1"/>
          <w:sz w:val="22"/>
          <w:szCs w:val="22"/>
        </w:rPr>
        <w:t>referring</w:t>
      </w:r>
      <w:r w:rsidRPr="00A3039B">
        <w:rPr>
          <w:rFonts w:cs="Arial"/>
          <w:spacing w:val="-1"/>
          <w:sz w:val="22"/>
          <w:szCs w:val="22"/>
        </w:rPr>
        <w:t xml:space="preserve"> </w:t>
      </w:r>
      <w:r w:rsidR="00EE469D">
        <w:rPr>
          <w:rFonts w:cs="Arial"/>
          <w:spacing w:val="-1"/>
          <w:sz w:val="22"/>
          <w:szCs w:val="22"/>
        </w:rPr>
        <w:t>LA</w:t>
      </w:r>
      <w:r w:rsidRPr="00A3039B">
        <w:rPr>
          <w:rFonts w:cs="Arial"/>
          <w:spacing w:val="-1"/>
          <w:sz w:val="22"/>
          <w:szCs w:val="22"/>
        </w:rPr>
        <w:t xml:space="preserve"> refuses to name their school of choice in the EHCP or the named school refuses to offer a place.</w:t>
      </w:r>
    </w:p>
    <w:p w14:paraId="3285CA19" w14:textId="1C595288" w:rsidR="00A3039B" w:rsidRPr="00A3039B" w:rsidRDefault="00F41545" w:rsidP="00A3039B">
      <w:pPr>
        <w:pStyle w:val="BodyText"/>
        <w:spacing w:line="276" w:lineRule="auto"/>
        <w:ind w:left="170" w:right="147"/>
        <w:rPr>
          <w:rFonts w:cs="Arial"/>
          <w:spacing w:val="-1"/>
          <w:sz w:val="22"/>
          <w:szCs w:val="22"/>
        </w:rPr>
      </w:pPr>
      <w:r>
        <w:rPr>
          <w:rFonts w:cs="Arial"/>
          <w:spacing w:val="-1"/>
          <w:sz w:val="22"/>
          <w:szCs w:val="22"/>
        </w:rPr>
        <w:t>James Rennie School</w:t>
      </w:r>
      <w:r w:rsidR="00A3039B" w:rsidRPr="00A3039B">
        <w:rPr>
          <w:rFonts w:cs="Arial"/>
          <w:spacing w:val="-1"/>
          <w:sz w:val="22"/>
          <w:szCs w:val="22"/>
        </w:rPr>
        <w:t xml:space="preserve">, as part of </w:t>
      </w:r>
      <w:r w:rsidR="00AF4EFA">
        <w:rPr>
          <w:rFonts w:cs="Arial"/>
          <w:spacing w:val="-1"/>
          <w:sz w:val="22"/>
          <w:szCs w:val="22"/>
        </w:rPr>
        <w:t>The Eden Academy</w:t>
      </w:r>
      <w:r w:rsidR="00A3039B" w:rsidRPr="00A3039B">
        <w:rPr>
          <w:rFonts w:cs="Arial"/>
          <w:spacing w:val="-1"/>
          <w:sz w:val="22"/>
          <w:szCs w:val="22"/>
        </w:rPr>
        <w:t xml:space="preserve"> Multi Academy Trust, will always ensure that parents and the commissioning </w:t>
      </w:r>
      <w:r w:rsidR="00EE469D">
        <w:rPr>
          <w:rFonts w:cs="Arial"/>
          <w:spacing w:val="-1"/>
          <w:sz w:val="22"/>
          <w:szCs w:val="22"/>
        </w:rPr>
        <w:t>LA</w:t>
      </w:r>
      <w:r w:rsidR="00A3039B" w:rsidRPr="00A3039B">
        <w:rPr>
          <w:rFonts w:cs="Arial"/>
          <w:spacing w:val="-1"/>
          <w:sz w:val="22"/>
          <w:szCs w:val="22"/>
        </w:rPr>
        <w:t xml:space="preserve"> are kept informed when the school is considering refusing an admission. The school will be clear with both parents and the </w:t>
      </w:r>
      <w:r w:rsidR="00EE469D">
        <w:rPr>
          <w:rFonts w:cs="Arial"/>
          <w:spacing w:val="-1"/>
          <w:sz w:val="22"/>
          <w:szCs w:val="22"/>
        </w:rPr>
        <w:t>LA</w:t>
      </w:r>
      <w:r w:rsidR="00A3039B" w:rsidRPr="00A3039B">
        <w:rPr>
          <w:rFonts w:cs="Arial"/>
          <w:spacing w:val="-1"/>
          <w:sz w:val="22"/>
          <w:szCs w:val="22"/>
        </w:rPr>
        <w:t xml:space="preserve"> about the reasons underpinning a potential refusal which, by law, must relate directly to the suitability of the placement for the age, ability, aptitude or SEN of the child or young person, or to concerns that the placement would be incompatible with the efficient education of others, or the efficient use of resources</w:t>
      </w:r>
    </w:p>
    <w:p w14:paraId="7729D319" w14:textId="6619029F" w:rsidR="00A3039B" w:rsidRPr="00A3039B" w:rsidRDefault="00A3039B" w:rsidP="00A3039B">
      <w:pPr>
        <w:pStyle w:val="BodyText"/>
        <w:spacing w:line="276" w:lineRule="auto"/>
        <w:ind w:left="170" w:right="147"/>
        <w:rPr>
          <w:rFonts w:cs="Arial"/>
          <w:spacing w:val="-1"/>
          <w:sz w:val="22"/>
          <w:szCs w:val="22"/>
        </w:rPr>
      </w:pPr>
      <w:r w:rsidRPr="00A3039B">
        <w:rPr>
          <w:rFonts w:cs="Arial"/>
          <w:spacing w:val="-1"/>
          <w:sz w:val="22"/>
          <w:szCs w:val="22"/>
        </w:rPr>
        <w:t xml:space="preserve">Where a parent is unhappy that the school is considering refusing admission, the school, Trust and </w:t>
      </w:r>
      <w:r w:rsidR="00EE469D">
        <w:rPr>
          <w:rFonts w:cs="Arial"/>
          <w:spacing w:val="-1"/>
          <w:sz w:val="22"/>
          <w:szCs w:val="22"/>
        </w:rPr>
        <w:t>LA</w:t>
      </w:r>
      <w:r w:rsidRPr="00A3039B">
        <w:rPr>
          <w:rFonts w:cs="Arial"/>
          <w:spacing w:val="-1"/>
          <w:sz w:val="22"/>
          <w:szCs w:val="22"/>
        </w:rPr>
        <w:t xml:space="preserve"> will consider any reasonable steps that could be taken to address identified concerns before a final decision is made. Parents must be informed that if they wish to appeal, the grounds for an appeal must be set out in writing.</w:t>
      </w:r>
    </w:p>
    <w:p w14:paraId="1A944C70" w14:textId="6D833A73" w:rsidR="00A3039B" w:rsidRPr="00AF4EFA" w:rsidRDefault="00A3039B" w:rsidP="00AF4EFA">
      <w:pPr>
        <w:pStyle w:val="Heading1"/>
        <w:numPr>
          <w:ilvl w:val="0"/>
          <w:numId w:val="9"/>
        </w:numPr>
        <w:spacing w:before="240"/>
        <w:ind w:left="709" w:hanging="709"/>
        <w:rPr>
          <w:sz w:val="28"/>
          <w:szCs w:val="28"/>
        </w:rPr>
      </w:pPr>
      <w:bookmarkStart w:id="6" w:name="_Toc172032980"/>
      <w:r w:rsidRPr="00AF4EFA">
        <w:rPr>
          <w:sz w:val="28"/>
          <w:szCs w:val="28"/>
        </w:rPr>
        <w:t xml:space="preserve">Funding of </w:t>
      </w:r>
      <w:r w:rsidR="00AF4EFA">
        <w:rPr>
          <w:sz w:val="28"/>
          <w:szCs w:val="28"/>
        </w:rPr>
        <w:t>p</w:t>
      </w:r>
      <w:r w:rsidRPr="00AF4EFA">
        <w:rPr>
          <w:sz w:val="28"/>
          <w:szCs w:val="28"/>
        </w:rPr>
        <w:t>laces</w:t>
      </w:r>
      <w:bookmarkEnd w:id="6"/>
      <w:r w:rsidRPr="00AF4EFA">
        <w:rPr>
          <w:sz w:val="28"/>
          <w:szCs w:val="28"/>
        </w:rPr>
        <w:t xml:space="preserve"> </w:t>
      </w:r>
    </w:p>
    <w:p w14:paraId="6FDC00DA" w14:textId="664DA0C7" w:rsidR="00A3039B" w:rsidRPr="00A3039B" w:rsidRDefault="00A3039B" w:rsidP="00A3039B">
      <w:pPr>
        <w:pStyle w:val="BodyText"/>
        <w:spacing w:line="276" w:lineRule="auto"/>
        <w:ind w:left="170" w:right="147"/>
        <w:rPr>
          <w:rFonts w:cs="Arial"/>
          <w:spacing w:val="-1"/>
          <w:sz w:val="22"/>
          <w:szCs w:val="22"/>
        </w:rPr>
      </w:pPr>
      <w:r w:rsidRPr="00A3039B">
        <w:rPr>
          <w:rFonts w:cs="Arial"/>
          <w:spacing w:val="-1"/>
          <w:sz w:val="22"/>
          <w:szCs w:val="22"/>
        </w:rPr>
        <w:t xml:space="preserve">Local Authorities commission and fund places for pupils at the school based upon identified needs established through a Multi-Agency Statutory Assessment that are costed and recorded in an EHCP. </w:t>
      </w:r>
    </w:p>
    <w:p w14:paraId="3DB47A55" w14:textId="595F86C4" w:rsidR="007613DA" w:rsidRDefault="00A3039B" w:rsidP="00A3039B">
      <w:pPr>
        <w:pStyle w:val="BodyText"/>
        <w:spacing w:line="276" w:lineRule="auto"/>
        <w:ind w:left="170" w:right="147"/>
        <w:rPr>
          <w:rFonts w:cs="Arial"/>
          <w:spacing w:val="-1"/>
          <w:sz w:val="22"/>
          <w:szCs w:val="22"/>
        </w:rPr>
      </w:pPr>
      <w:r w:rsidRPr="00A3039B">
        <w:rPr>
          <w:rFonts w:cs="Arial"/>
          <w:spacing w:val="-1"/>
          <w:sz w:val="22"/>
          <w:szCs w:val="22"/>
        </w:rPr>
        <w:t>The Education &amp; Skills Funding Agency provides some core funding for an agreed number of planned places, but it is commissioning Local Authorities that are responsible for ensuring that funding is appropriately matched to needs identified in EHCPs</w:t>
      </w:r>
      <w:r w:rsidR="0031118D">
        <w:rPr>
          <w:rFonts w:cs="Arial"/>
          <w:spacing w:val="-1"/>
          <w:sz w:val="22"/>
          <w:szCs w:val="22"/>
        </w:rPr>
        <w:t>.</w:t>
      </w:r>
    </w:p>
    <w:p w14:paraId="414B49EE" w14:textId="77777777" w:rsidR="00965833" w:rsidRDefault="00965833" w:rsidP="00A3039B">
      <w:pPr>
        <w:pStyle w:val="BodyText"/>
        <w:spacing w:line="276" w:lineRule="auto"/>
        <w:ind w:left="170" w:right="147"/>
        <w:rPr>
          <w:rFonts w:cs="Arial"/>
          <w:spacing w:val="-1"/>
          <w:sz w:val="22"/>
          <w:szCs w:val="22"/>
        </w:rPr>
        <w:sectPr w:rsidR="00965833" w:rsidSect="00552C4A">
          <w:headerReference w:type="default" r:id="rId22"/>
          <w:footerReference w:type="default" r:id="rId23"/>
          <w:pgSz w:w="11906" w:h="16838"/>
          <w:pgMar w:top="1440" w:right="1800" w:bottom="1276" w:left="1800" w:header="708" w:footer="708" w:gutter="0"/>
          <w:cols w:space="708"/>
          <w:titlePg/>
          <w:docGrid w:linePitch="381"/>
        </w:sectPr>
      </w:pPr>
    </w:p>
    <w:p w14:paraId="7B0B13DF" w14:textId="2666D7E3" w:rsidR="0031118D" w:rsidRDefault="007E4588" w:rsidP="007E4588">
      <w:pPr>
        <w:pStyle w:val="Heading1"/>
        <w:spacing w:before="240"/>
        <w:rPr>
          <w:sz w:val="28"/>
          <w:szCs w:val="28"/>
        </w:rPr>
      </w:pPr>
      <w:bookmarkStart w:id="7" w:name="_Toc172032981"/>
      <w:r w:rsidRPr="007E4588">
        <w:rPr>
          <w:sz w:val="28"/>
          <w:szCs w:val="28"/>
        </w:rPr>
        <w:t>Appendix: SEN Information Report</w:t>
      </w:r>
      <w:bookmarkEnd w:id="7"/>
    </w:p>
    <w:p w14:paraId="4E95656A" w14:textId="77777777" w:rsidR="000A38AC" w:rsidRPr="000A38AC" w:rsidRDefault="000A38AC" w:rsidP="000A38AC">
      <w:pPr>
        <w:pStyle w:val="BodyText"/>
        <w:spacing w:line="276" w:lineRule="auto"/>
        <w:ind w:left="170" w:right="147"/>
        <w:rPr>
          <w:rFonts w:cs="Arial"/>
          <w:spacing w:val="-1"/>
          <w:sz w:val="22"/>
          <w:szCs w:val="22"/>
        </w:rPr>
      </w:pPr>
    </w:p>
    <w:p w14:paraId="06EC7351" w14:textId="77777777" w:rsidR="000A38AC" w:rsidRPr="00F50D8E" w:rsidRDefault="000A38AC" w:rsidP="00F50D8E">
      <w:pPr>
        <w:pStyle w:val="BodyText"/>
        <w:spacing w:line="276" w:lineRule="auto"/>
        <w:ind w:left="170" w:right="147"/>
        <w:rPr>
          <w:rFonts w:cs="Arial"/>
          <w:b/>
          <w:bCs/>
          <w:spacing w:val="-1"/>
          <w:sz w:val="24"/>
          <w:szCs w:val="24"/>
        </w:rPr>
      </w:pPr>
      <w:r w:rsidRPr="00F50D8E">
        <w:rPr>
          <w:rFonts w:cs="Arial"/>
          <w:b/>
          <w:bCs/>
          <w:spacing w:val="-1"/>
          <w:sz w:val="24"/>
          <w:szCs w:val="24"/>
        </w:rPr>
        <w:t>Introduction to the School</w:t>
      </w:r>
    </w:p>
    <w:p w14:paraId="3810AF83" w14:textId="68203571" w:rsidR="000A38AC" w:rsidRPr="000A38AC" w:rsidRDefault="00B15243" w:rsidP="00B15243">
      <w:pPr>
        <w:pStyle w:val="BodyText"/>
        <w:spacing w:line="276" w:lineRule="auto"/>
        <w:ind w:left="170" w:right="147"/>
        <w:rPr>
          <w:rFonts w:cs="Arial"/>
          <w:spacing w:val="-1"/>
          <w:sz w:val="22"/>
          <w:szCs w:val="22"/>
        </w:rPr>
      </w:pPr>
      <w:r w:rsidRPr="00317657">
        <w:rPr>
          <w:rFonts w:cs="Arial"/>
          <w:spacing w:val="-1"/>
          <w:sz w:val="22"/>
          <w:szCs w:val="22"/>
        </w:rPr>
        <w:t>James Rennie School</w:t>
      </w:r>
      <w:r w:rsidRPr="000A38AC">
        <w:rPr>
          <w:rFonts w:cs="Arial"/>
          <w:spacing w:val="-1"/>
          <w:sz w:val="22"/>
          <w:szCs w:val="22"/>
        </w:rPr>
        <w:t xml:space="preserve"> is a special school in </w:t>
      </w:r>
      <w:r>
        <w:rPr>
          <w:rFonts w:cs="Arial"/>
          <w:spacing w:val="-1"/>
          <w:sz w:val="22"/>
          <w:szCs w:val="22"/>
        </w:rPr>
        <w:t>Carlisle</w:t>
      </w:r>
      <w:r w:rsidRPr="000A38AC">
        <w:rPr>
          <w:rFonts w:cs="Arial"/>
          <w:spacing w:val="-1"/>
          <w:sz w:val="22"/>
          <w:szCs w:val="22"/>
        </w:rPr>
        <w:t xml:space="preserve"> for children and young people aged between </w:t>
      </w:r>
      <w:r w:rsidRPr="00317657">
        <w:rPr>
          <w:rFonts w:cs="Arial"/>
          <w:spacing w:val="-1"/>
          <w:sz w:val="22"/>
          <w:szCs w:val="22"/>
        </w:rPr>
        <w:t>3 and 19</w:t>
      </w:r>
      <w:r w:rsidRPr="000A38AC">
        <w:rPr>
          <w:rFonts w:cs="Arial"/>
          <w:spacing w:val="-1"/>
          <w:sz w:val="22"/>
          <w:szCs w:val="22"/>
        </w:rPr>
        <w:t xml:space="preserve"> with </w:t>
      </w:r>
      <w:r w:rsidRPr="00317657">
        <w:rPr>
          <w:rFonts w:cs="Arial"/>
          <w:spacing w:val="-1"/>
          <w:sz w:val="22"/>
          <w:szCs w:val="22"/>
        </w:rPr>
        <w:t>severe or profound learning difficulties</w:t>
      </w:r>
      <w:r w:rsidRPr="000A38AC">
        <w:rPr>
          <w:rFonts w:cs="Arial"/>
          <w:spacing w:val="-1"/>
          <w:sz w:val="22"/>
          <w:szCs w:val="22"/>
        </w:rPr>
        <w:t>.  All pupils have a degree of special educational needs and as such have an Education Health Care Plan</w:t>
      </w:r>
      <w:r>
        <w:rPr>
          <w:rFonts w:cs="Arial"/>
          <w:spacing w:val="-1"/>
          <w:sz w:val="22"/>
          <w:szCs w:val="22"/>
        </w:rPr>
        <w:t xml:space="preserve"> (EHCP).</w:t>
      </w:r>
    </w:p>
    <w:p w14:paraId="7329FA32" w14:textId="5FFE4FFF" w:rsidR="000A38AC" w:rsidRPr="000A38AC" w:rsidRDefault="000A38AC" w:rsidP="000A38AC">
      <w:pPr>
        <w:pStyle w:val="BodyText"/>
        <w:spacing w:line="276" w:lineRule="auto"/>
        <w:ind w:left="170" w:right="147"/>
        <w:rPr>
          <w:rFonts w:cs="Arial"/>
          <w:spacing w:val="-1"/>
          <w:sz w:val="22"/>
          <w:szCs w:val="22"/>
        </w:rPr>
      </w:pPr>
      <w:r w:rsidRPr="000A38AC">
        <w:rPr>
          <w:rFonts w:cs="Arial"/>
          <w:spacing w:val="-1"/>
          <w:sz w:val="22"/>
          <w:szCs w:val="22"/>
        </w:rPr>
        <w:t xml:space="preserve">All classroom based staff have relevant, appropriate qualifications. </w:t>
      </w:r>
      <w:r w:rsidR="00B879DC">
        <w:rPr>
          <w:rFonts w:cs="Arial"/>
          <w:spacing w:val="-1"/>
          <w:sz w:val="22"/>
          <w:szCs w:val="22"/>
        </w:rPr>
        <w:t xml:space="preserve"> </w:t>
      </w:r>
      <w:r w:rsidRPr="000A38AC">
        <w:rPr>
          <w:rFonts w:cs="Arial"/>
          <w:spacing w:val="-1"/>
          <w:sz w:val="22"/>
          <w:szCs w:val="22"/>
        </w:rPr>
        <w:t xml:space="preserve">All have specialist training in a range of SEND.  A wide range of professional’s support pupils’ education and well-being at school.  </w:t>
      </w:r>
      <w:r w:rsidR="00FE7EC6" w:rsidRPr="00FE7EC6">
        <w:rPr>
          <w:rFonts w:cs="Arial"/>
          <w:spacing w:val="-1"/>
          <w:sz w:val="22"/>
          <w:szCs w:val="22"/>
        </w:rPr>
        <w:t>By promoting the highest standards of teaching and learning, and working with the families of our children and young people, we ensure that the child is at the core of all we do.</w:t>
      </w:r>
    </w:p>
    <w:tbl>
      <w:tblPr>
        <w:tblStyle w:val="TableGrid"/>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3244"/>
        <w:gridCol w:w="1701"/>
        <w:gridCol w:w="7029"/>
      </w:tblGrid>
      <w:tr w:rsidR="00A35226" w14:paraId="6FD7E728" w14:textId="77777777" w:rsidTr="00BB72A9">
        <w:tc>
          <w:tcPr>
            <w:tcW w:w="1968" w:type="dxa"/>
          </w:tcPr>
          <w:p w14:paraId="239CA4CF" w14:textId="77777777" w:rsidR="00A35226" w:rsidRDefault="00A35226" w:rsidP="00017DE8">
            <w:pPr>
              <w:pStyle w:val="BodyText"/>
              <w:spacing w:before="60" w:after="60" w:line="259" w:lineRule="auto"/>
              <w:ind w:right="147"/>
              <w:rPr>
                <w:rFonts w:cs="Arial"/>
                <w:spacing w:val="-1"/>
                <w:sz w:val="22"/>
                <w:szCs w:val="22"/>
              </w:rPr>
            </w:pPr>
            <w:r>
              <w:rPr>
                <w:rFonts w:cs="Arial"/>
                <w:spacing w:val="-1"/>
                <w:sz w:val="22"/>
                <w:szCs w:val="22"/>
              </w:rPr>
              <w:t>Headteacher</w:t>
            </w:r>
          </w:p>
        </w:tc>
        <w:tc>
          <w:tcPr>
            <w:tcW w:w="3244" w:type="dxa"/>
          </w:tcPr>
          <w:p w14:paraId="1510CB4D" w14:textId="37F0954E" w:rsidR="00A35226" w:rsidRDefault="00A35226" w:rsidP="00017DE8">
            <w:pPr>
              <w:pStyle w:val="BodyText"/>
              <w:spacing w:before="60" w:after="60" w:line="259" w:lineRule="auto"/>
              <w:ind w:right="147"/>
              <w:rPr>
                <w:rFonts w:cs="Arial"/>
                <w:spacing w:val="-1"/>
                <w:sz w:val="22"/>
                <w:szCs w:val="22"/>
              </w:rPr>
            </w:pPr>
          </w:p>
        </w:tc>
        <w:tc>
          <w:tcPr>
            <w:tcW w:w="1701" w:type="dxa"/>
          </w:tcPr>
          <w:p w14:paraId="714ED761" w14:textId="3ED0D757"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Address</w:t>
            </w:r>
          </w:p>
        </w:tc>
        <w:tc>
          <w:tcPr>
            <w:tcW w:w="7029" w:type="dxa"/>
          </w:tcPr>
          <w:p w14:paraId="4053F482" w14:textId="718F4DA5" w:rsidR="00A35226" w:rsidRDefault="00B15243" w:rsidP="00017DE8">
            <w:pPr>
              <w:pStyle w:val="BodyText"/>
              <w:spacing w:before="60" w:after="60" w:line="259" w:lineRule="auto"/>
              <w:ind w:right="147"/>
              <w:rPr>
                <w:rFonts w:cs="Arial"/>
                <w:spacing w:val="-1"/>
                <w:sz w:val="22"/>
                <w:szCs w:val="22"/>
              </w:rPr>
            </w:pPr>
            <w:r>
              <w:rPr>
                <w:rFonts w:cs="Arial"/>
                <w:spacing w:val="-1"/>
                <w:sz w:val="22"/>
                <w:szCs w:val="22"/>
              </w:rPr>
              <w:t>Address California Road, Carlisle CA3 0BU</w:t>
            </w:r>
          </w:p>
        </w:tc>
      </w:tr>
      <w:tr w:rsidR="00A35226" w14:paraId="40C16058" w14:textId="77777777" w:rsidTr="00BB72A9">
        <w:tc>
          <w:tcPr>
            <w:tcW w:w="1968" w:type="dxa"/>
          </w:tcPr>
          <w:p w14:paraId="395B0026" w14:textId="54A7AA8A" w:rsidR="00A35226" w:rsidRDefault="00A35226" w:rsidP="00017DE8">
            <w:pPr>
              <w:pStyle w:val="BodyText"/>
              <w:spacing w:before="60" w:after="60" w:line="259" w:lineRule="auto"/>
              <w:ind w:right="147"/>
              <w:rPr>
                <w:rFonts w:cs="Arial"/>
                <w:spacing w:val="-1"/>
                <w:sz w:val="22"/>
                <w:szCs w:val="22"/>
              </w:rPr>
            </w:pPr>
            <w:r>
              <w:rPr>
                <w:rFonts w:cs="Arial"/>
                <w:spacing w:val="-1"/>
                <w:sz w:val="22"/>
                <w:szCs w:val="22"/>
              </w:rPr>
              <w:t>Head of School</w:t>
            </w:r>
          </w:p>
        </w:tc>
        <w:tc>
          <w:tcPr>
            <w:tcW w:w="3244" w:type="dxa"/>
          </w:tcPr>
          <w:p w14:paraId="48CBD1C2" w14:textId="527762FD" w:rsidR="00A35226" w:rsidRDefault="00B15243" w:rsidP="00017DE8">
            <w:pPr>
              <w:pStyle w:val="BodyText"/>
              <w:spacing w:before="60" w:after="60" w:line="259" w:lineRule="auto"/>
              <w:ind w:right="147"/>
              <w:rPr>
                <w:rFonts w:cs="Arial"/>
                <w:spacing w:val="-1"/>
                <w:sz w:val="22"/>
                <w:szCs w:val="22"/>
              </w:rPr>
            </w:pPr>
            <w:r>
              <w:rPr>
                <w:rFonts w:cs="Arial"/>
                <w:spacing w:val="-1"/>
                <w:sz w:val="22"/>
                <w:szCs w:val="22"/>
              </w:rPr>
              <w:t>Kerry Dunbobbin</w:t>
            </w:r>
          </w:p>
        </w:tc>
        <w:tc>
          <w:tcPr>
            <w:tcW w:w="1701" w:type="dxa"/>
          </w:tcPr>
          <w:p w14:paraId="357DA658" w14:textId="78BFFC37"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Website</w:t>
            </w:r>
          </w:p>
        </w:tc>
        <w:tc>
          <w:tcPr>
            <w:tcW w:w="7029" w:type="dxa"/>
          </w:tcPr>
          <w:p w14:paraId="4E3ACC6D" w14:textId="18A2FF14" w:rsidR="00A35226" w:rsidRPr="00B15243" w:rsidRDefault="002C7E83" w:rsidP="00017DE8">
            <w:pPr>
              <w:pStyle w:val="BodyText"/>
              <w:spacing w:before="60" w:after="60" w:line="259" w:lineRule="auto"/>
              <w:ind w:right="147"/>
              <w:rPr>
                <w:rFonts w:cs="Arial"/>
                <w:spacing w:val="-1"/>
                <w:sz w:val="22"/>
                <w:szCs w:val="22"/>
              </w:rPr>
            </w:pPr>
            <w:hyperlink r:id="rId24" w:history="1">
              <w:r w:rsidR="00B15243" w:rsidRPr="00B15243">
                <w:rPr>
                  <w:rStyle w:val="Hyperlink"/>
                  <w:sz w:val="22"/>
                  <w:szCs w:val="22"/>
                </w:rPr>
                <w:t>https://jamesrennie.cumbria.sch.uk</w:t>
              </w:r>
            </w:hyperlink>
            <w:r w:rsidR="00B15243" w:rsidRPr="00B15243">
              <w:rPr>
                <w:sz w:val="22"/>
                <w:szCs w:val="22"/>
              </w:rPr>
              <w:t xml:space="preserve"> </w:t>
            </w:r>
          </w:p>
        </w:tc>
      </w:tr>
      <w:tr w:rsidR="00A35226" w14:paraId="225E9D5D" w14:textId="77777777" w:rsidTr="00BB72A9">
        <w:tc>
          <w:tcPr>
            <w:tcW w:w="1968" w:type="dxa"/>
          </w:tcPr>
          <w:p w14:paraId="62A1F564" w14:textId="64FC2C1F"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Executive Head</w:t>
            </w:r>
          </w:p>
        </w:tc>
        <w:tc>
          <w:tcPr>
            <w:tcW w:w="3244" w:type="dxa"/>
          </w:tcPr>
          <w:p w14:paraId="5599D547" w14:textId="044A139F" w:rsidR="00A35226" w:rsidRDefault="00B15243" w:rsidP="00017DE8">
            <w:pPr>
              <w:pStyle w:val="BodyText"/>
              <w:spacing w:before="60" w:after="60" w:line="259" w:lineRule="auto"/>
              <w:ind w:right="147"/>
              <w:rPr>
                <w:rFonts w:cs="Arial"/>
                <w:spacing w:val="-1"/>
                <w:sz w:val="22"/>
                <w:szCs w:val="22"/>
              </w:rPr>
            </w:pPr>
            <w:r>
              <w:rPr>
                <w:rFonts w:cs="Arial"/>
                <w:spacing w:val="-1"/>
                <w:sz w:val="22"/>
                <w:szCs w:val="22"/>
              </w:rPr>
              <w:t xml:space="preserve">Kris </w:t>
            </w:r>
            <w:proofErr w:type="spellStart"/>
            <w:r>
              <w:rPr>
                <w:rFonts w:cs="Arial"/>
                <w:spacing w:val="-1"/>
                <w:sz w:val="22"/>
                <w:szCs w:val="22"/>
              </w:rPr>
              <w:t>WIlliams</w:t>
            </w:r>
            <w:proofErr w:type="spellEnd"/>
          </w:p>
        </w:tc>
        <w:tc>
          <w:tcPr>
            <w:tcW w:w="1701" w:type="dxa"/>
          </w:tcPr>
          <w:p w14:paraId="5BF83772" w14:textId="1E15EDA3"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Email</w:t>
            </w:r>
          </w:p>
        </w:tc>
        <w:tc>
          <w:tcPr>
            <w:tcW w:w="7029" w:type="dxa"/>
          </w:tcPr>
          <w:p w14:paraId="0997DF4F" w14:textId="405CB97F" w:rsidR="00A35226" w:rsidRDefault="00B15243" w:rsidP="00017DE8">
            <w:pPr>
              <w:pStyle w:val="BodyText"/>
              <w:spacing w:before="60" w:after="60" w:line="259" w:lineRule="auto"/>
              <w:ind w:right="147"/>
              <w:rPr>
                <w:rFonts w:cs="Arial"/>
                <w:spacing w:val="-1"/>
                <w:sz w:val="22"/>
                <w:szCs w:val="22"/>
              </w:rPr>
            </w:pPr>
            <w:r>
              <w:rPr>
                <w:rFonts w:cs="Arial"/>
                <w:spacing w:val="-1"/>
                <w:sz w:val="22"/>
                <w:szCs w:val="22"/>
              </w:rPr>
              <w:t>adminoffice@jamesrennie.cumbria.sch.uk</w:t>
            </w:r>
          </w:p>
        </w:tc>
      </w:tr>
      <w:tr w:rsidR="00A35226" w14:paraId="35F23DB4" w14:textId="77777777" w:rsidTr="00BB72A9">
        <w:tc>
          <w:tcPr>
            <w:tcW w:w="1968" w:type="dxa"/>
          </w:tcPr>
          <w:p w14:paraId="05088E0D" w14:textId="59E4DEE8"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The Eden Academy Trust CEO</w:t>
            </w:r>
          </w:p>
        </w:tc>
        <w:tc>
          <w:tcPr>
            <w:tcW w:w="3244" w:type="dxa"/>
          </w:tcPr>
          <w:p w14:paraId="343E45F1" w14:textId="46CAEC10"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Susan Douglas CBE</w:t>
            </w:r>
          </w:p>
        </w:tc>
        <w:tc>
          <w:tcPr>
            <w:tcW w:w="1701" w:type="dxa"/>
          </w:tcPr>
          <w:p w14:paraId="249435C6" w14:textId="4545B3F7" w:rsidR="00A35226" w:rsidRDefault="009C5DED" w:rsidP="00017DE8">
            <w:pPr>
              <w:pStyle w:val="BodyText"/>
              <w:spacing w:before="60" w:after="60" w:line="259" w:lineRule="auto"/>
              <w:ind w:right="147"/>
              <w:rPr>
                <w:rFonts w:cs="Arial"/>
                <w:spacing w:val="-1"/>
                <w:sz w:val="22"/>
                <w:szCs w:val="22"/>
              </w:rPr>
            </w:pPr>
            <w:r>
              <w:rPr>
                <w:rFonts w:cs="Arial"/>
                <w:spacing w:val="-1"/>
                <w:sz w:val="22"/>
                <w:szCs w:val="22"/>
              </w:rPr>
              <w:t>Telephone</w:t>
            </w:r>
          </w:p>
        </w:tc>
        <w:tc>
          <w:tcPr>
            <w:tcW w:w="7029" w:type="dxa"/>
          </w:tcPr>
          <w:p w14:paraId="540DF163" w14:textId="1B76819A" w:rsidR="00A35226" w:rsidRDefault="00B15243" w:rsidP="00017DE8">
            <w:pPr>
              <w:pStyle w:val="BodyText"/>
              <w:spacing w:before="60" w:after="60" w:line="259" w:lineRule="auto"/>
              <w:ind w:right="147"/>
              <w:rPr>
                <w:rFonts w:cs="Arial"/>
                <w:spacing w:val="-1"/>
                <w:sz w:val="22"/>
                <w:szCs w:val="22"/>
              </w:rPr>
            </w:pPr>
            <w:r>
              <w:rPr>
                <w:rFonts w:cs="Arial"/>
                <w:spacing w:val="-1"/>
                <w:sz w:val="22"/>
                <w:szCs w:val="22"/>
              </w:rPr>
              <w:t>01228 554280</w:t>
            </w:r>
          </w:p>
        </w:tc>
      </w:tr>
    </w:tbl>
    <w:p w14:paraId="2C70468D" w14:textId="77777777" w:rsidR="000A38AC" w:rsidRDefault="000A38AC" w:rsidP="000A38AC">
      <w:pPr>
        <w:pStyle w:val="BodyText"/>
        <w:spacing w:line="276" w:lineRule="auto"/>
        <w:ind w:left="170" w:right="147"/>
        <w:rPr>
          <w:rFonts w:cs="Arial"/>
          <w:spacing w:val="-1"/>
          <w:sz w:val="22"/>
          <w:szCs w:val="22"/>
        </w:rPr>
      </w:pPr>
    </w:p>
    <w:p w14:paraId="29395001" w14:textId="5A9F254D" w:rsidR="001A205D" w:rsidRPr="00F50D8E" w:rsidRDefault="001A205D" w:rsidP="00F50D8E">
      <w:pPr>
        <w:pStyle w:val="BodyText"/>
        <w:spacing w:line="276" w:lineRule="auto"/>
        <w:ind w:left="170" w:right="147"/>
        <w:rPr>
          <w:rFonts w:cs="Arial"/>
          <w:b/>
          <w:bCs/>
          <w:spacing w:val="-1"/>
          <w:sz w:val="24"/>
          <w:szCs w:val="24"/>
        </w:rPr>
      </w:pPr>
      <w:r w:rsidRPr="00F50D8E">
        <w:rPr>
          <w:rFonts w:cs="Arial"/>
          <w:b/>
          <w:bCs/>
          <w:spacing w:val="-1"/>
          <w:sz w:val="24"/>
          <w:szCs w:val="24"/>
        </w:rPr>
        <w:t>What is the purpose of this SEN Information Report</w:t>
      </w:r>
    </w:p>
    <w:p w14:paraId="159F9341" w14:textId="77777777" w:rsidR="008672CD" w:rsidRPr="008672CD" w:rsidRDefault="008672CD" w:rsidP="008672CD">
      <w:pPr>
        <w:pStyle w:val="BodyText"/>
        <w:spacing w:line="276" w:lineRule="auto"/>
        <w:ind w:left="170" w:right="147"/>
        <w:rPr>
          <w:rFonts w:cs="Arial"/>
          <w:spacing w:val="-1"/>
          <w:sz w:val="22"/>
          <w:szCs w:val="22"/>
        </w:rPr>
      </w:pPr>
      <w:r w:rsidRPr="008672CD">
        <w:rPr>
          <w:rFonts w:cs="Arial"/>
          <w:spacing w:val="-1"/>
          <w:sz w:val="22"/>
          <w:szCs w:val="22"/>
        </w:rPr>
        <w:t>The SEN Information Report has two key purposes:</w:t>
      </w:r>
    </w:p>
    <w:p w14:paraId="25E0CEE0" w14:textId="391AB858" w:rsidR="008672CD" w:rsidRPr="008672CD" w:rsidRDefault="008672CD" w:rsidP="008672CD">
      <w:pPr>
        <w:pStyle w:val="BodyText"/>
        <w:numPr>
          <w:ilvl w:val="0"/>
          <w:numId w:val="13"/>
        </w:numPr>
        <w:spacing w:line="276" w:lineRule="auto"/>
        <w:ind w:right="147"/>
        <w:rPr>
          <w:rFonts w:cs="Arial"/>
          <w:spacing w:val="-1"/>
          <w:sz w:val="22"/>
          <w:szCs w:val="22"/>
        </w:rPr>
      </w:pPr>
      <w:r w:rsidRPr="008672CD">
        <w:rPr>
          <w:rFonts w:cs="Arial"/>
          <w:spacing w:val="-1"/>
          <w:sz w:val="22"/>
          <w:szCs w:val="22"/>
        </w:rPr>
        <w:t>To provide clear, comprehensive and accessible information about the provision available</w:t>
      </w:r>
    </w:p>
    <w:p w14:paraId="3C6D2BEF" w14:textId="25263DC6" w:rsidR="008672CD" w:rsidRPr="008672CD" w:rsidRDefault="008672CD" w:rsidP="008672CD">
      <w:pPr>
        <w:pStyle w:val="BodyText"/>
        <w:numPr>
          <w:ilvl w:val="0"/>
          <w:numId w:val="13"/>
        </w:numPr>
        <w:spacing w:line="276" w:lineRule="auto"/>
        <w:ind w:right="147"/>
        <w:rPr>
          <w:rFonts w:cs="Arial"/>
          <w:spacing w:val="-1"/>
          <w:sz w:val="22"/>
          <w:szCs w:val="22"/>
        </w:rPr>
      </w:pPr>
      <w:r w:rsidRPr="008672CD">
        <w:rPr>
          <w:rFonts w:cs="Arial"/>
          <w:spacing w:val="-1"/>
          <w:sz w:val="22"/>
          <w:szCs w:val="22"/>
        </w:rPr>
        <w:t>To make provision more responsive to local needs and aspirations by directly involving children and young people with SEN, parents/carers, and service providers in its development and review</w:t>
      </w:r>
    </w:p>
    <w:p w14:paraId="55ADE31C" w14:textId="20F7F6D0" w:rsidR="008672CD" w:rsidRPr="008672CD" w:rsidRDefault="008672CD" w:rsidP="008672CD">
      <w:pPr>
        <w:pStyle w:val="BodyText"/>
        <w:spacing w:line="276" w:lineRule="auto"/>
        <w:ind w:left="170" w:right="147"/>
        <w:rPr>
          <w:rFonts w:cs="Arial"/>
          <w:spacing w:val="-1"/>
          <w:sz w:val="22"/>
          <w:szCs w:val="22"/>
        </w:rPr>
      </w:pPr>
      <w:r w:rsidRPr="008672CD">
        <w:rPr>
          <w:rFonts w:cs="Arial"/>
          <w:spacing w:val="-1"/>
          <w:sz w:val="22"/>
          <w:szCs w:val="22"/>
        </w:rPr>
        <w:t xml:space="preserve">This report reflects the statutory duties of all educational settings to report on policy and provision for pupils with SEN set out in the Children and Families Act 2014 and in the </w:t>
      </w:r>
      <w:hyperlink r:id="rId25" w:history="1">
        <w:r w:rsidRPr="0096404D">
          <w:rPr>
            <w:rStyle w:val="Hyperlink"/>
            <w:rFonts w:cs="Arial"/>
            <w:spacing w:val="-1"/>
            <w:sz w:val="22"/>
            <w:szCs w:val="22"/>
          </w:rPr>
          <w:t>Special Educational Needs and Disability Code of Practice 2015</w:t>
        </w:r>
      </w:hyperlink>
      <w:r w:rsidRPr="008672CD">
        <w:rPr>
          <w:rFonts w:cs="Arial"/>
          <w:spacing w:val="-1"/>
          <w:sz w:val="22"/>
          <w:szCs w:val="22"/>
        </w:rPr>
        <w:t>.</w:t>
      </w:r>
    </w:p>
    <w:p w14:paraId="03557F7F" w14:textId="35341A00" w:rsidR="008672CD" w:rsidRPr="008672CD" w:rsidRDefault="008672CD" w:rsidP="008672CD">
      <w:pPr>
        <w:pStyle w:val="BodyText"/>
        <w:spacing w:line="276" w:lineRule="auto"/>
        <w:ind w:left="170" w:right="147"/>
        <w:rPr>
          <w:rFonts w:cs="Arial"/>
          <w:spacing w:val="-1"/>
          <w:sz w:val="22"/>
          <w:szCs w:val="22"/>
        </w:rPr>
      </w:pPr>
      <w:r w:rsidRPr="008672CD">
        <w:rPr>
          <w:rFonts w:cs="Arial"/>
          <w:spacing w:val="-1"/>
          <w:sz w:val="22"/>
          <w:szCs w:val="22"/>
        </w:rPr>
        <w:t xml:space="preserve">This report also reflects the duties set out in the </w:t>
      </w:r>
      <w:hyperlink r:id="rId26" w:history="1">
        <w:r w:rsidRPr="00836FEC">
          <w:rPr>
            <w:rStyle w:val="Hyperlink"/>
            <w:rFonts w:cs="Arial"/>
            <w:spacing w:val="-1"/>
            <w:sz w:val="22"/>
            <w:szCs w:val="22"/>
          </w:rPr>
          <w:t>Equality Act 2010 for meeting the needs of pupils with disabilities</w:t>
        </w:r>
      </w:hyperlink>
      <w:r w:rsidRPr="008672CD">
        <w:rPr>
          <w:rFonts w:cs="Arial"/>
          <w:spacing w:val="-1"/>
          <w:sz w:val="22"/>
          <w:szCs w:val="22"/>
        </w:rPr>
        <w:t>.</w:t>
      </w:r>
    </w:p>
    <w:tbl>
      <w:tblPr>
        <w:tblStyle w:val="TableGrid"/>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0006"/>
      </w:tblGrid>
      <w:tr w:rsidR="00FD4A24" w14:paraId="52903AD4" w14:textId="77777777" w:rsidTr="00B15243">
        <w:tc>
          <w:tcPr>
            <w:tcW w:w="3936" w:type="dxa"/>
            <w:shd w:val="clear" w:color="auto" w:fill="FFFFCC"/>
          </w:tcPr>
          <w:p w14:paraId="0F6767D2" w14:textId="44EF7342" w:rsidR="00FD4A24" w:rsidRPr="00FD4A24" w:rsidRDefault="00FD4A24" w:rsidP="00FD4A24">
            <w:pPr>
              <w:pStyle w:val="BodyText"/>
              <w:spacing w:before="60" w:after="60" w:line="259" w:lineRule="auto"/>
              <w:ind w:right="147"/>
              <w:rPr>
                <w:rFonts w:cs="Arial"/>
                <w:b/>
                <w:bCs/>
                <w:spacing w:val="-1"/>
                <w:sz w:val="22"/>
                <w:szCs w:val="22"/>
              </w:rPr>
            </w:pPr>
            <w:r w:rsidRPr="00FD4A24">
              <w:rPr>
                <w:rFonts w:cs="Arial"/>
                <w:b/>
                <w:bCs/>
                <w:spacing w:val="-1"/>
                <w:sz w:val="22"/>
                <w:szCs w:val="22"/>
              </w:rPr>
              <w:t xml:space="preserve">How does a child get a place at </w:t>
            </w:r>
            <w:r w:rsidR="00514F6E">
              <w:rPr>
                <w:rFonts w:cs="Arial"/>
                <w:b/>
                <w:bCs/>
                <w:spacing w:val="-1"/>
                <w:sz w:val="22"/>
                <w:szCs w:val="22"/>
              </w:rPr>
              <w:t xml:space="preserve">the </w:t>
            </w:r>
            <w:r w:rsidR="007707CE" w:rsidRPr="00514F6E">
              <w:rPr>
                <w:rFonts w:cs="Arial"/>
                <w:b/>
                <w:bCs/>
                <w:spacing w:val="-1"/>
                <w:sz w:val="22"/>
                <w:szCs w:val="22"/>
              </w:rPr>
              <w:t>s</w:t>
            </w:r>
            <w:r w:rsidRPr="00514F6E">
              <w:rPr>
                <w:rFonts w:cs="Arial"/>
                <w:b/>
                <w:bCs/>
                <w:spacing w:val="-1"/>
                <w:sz w:val="22"/>
                <w:szCs w:val="22"/>
              </w:rPr>
              <w:t>chool</w:t>
            </w:r>
            <w:r w:rsidRPr="00FD4A24">
              <w:rPr>
                <w:rFonts w:cs="Arial"/>
                <w:b/>
                <w:bCs/>
                <w:spacing w:val="-1"/>
                <w:sz w:val="22"/>
                <w:szCs w:val="22"/>
              </w:rPr>
              <w:t>?</w:t>
            </w:r>
          </w:p>
        </w:tc>
        <w:tc>
          <w:tcPr>
            <w:tcW w:w="10006" w:type="dxa"/>
            <w:shd w:val="clear" w:color="auto" w:fill="FFFFCC"/>
          </w:tcPr>
          <w:p w14:paraId="33B602BE" w14:textId="77777777" w:rsidR="00B15243" w:rsidRDefault="00B15243" w:rsidP="00FD4A24">
            <w:pPr>
              <w:pStyle w:val="BodyText"/>
              <w:spacing w:before="60" w:after="60" w:line="259" w:lineRule="auto"/>
              <w:ind w:right="147"/>
              <w:rPr>
                <w:rFonts w:cs="Arial"/>
                <w:spacing w:val="-1"/>
                <w:sz w:val="22"/>
                <w:szCs w:val="22"/>
              </w:rPr>
            </w:pPr>
            <w:r w:rsidRPr="004B7696">
              <w:rPr>
                <w:rFonts w:cs="Arial"/>
                <w:spacing w:val="-1"/>
                <w:sz w:val="22"/>
                <w:szCs w:val="22"/>
              </w:rPr>
              <w:t xml:space="preserve">All pupils will have an Education Health Care Plan (EHCP) in place prior to admission. Cumberland local authority </w:t>
            </w:r>
            <w:proofErr w:type="gramStart"/>
            <w:r w:rsidRPr="004B7696">
              <w:rPr>
                <w:rFonts w:cs="Arial"/>
                <w:spacing w:val="-1"/>
                <w:sz w:val="22"/>
                <w:szCs w:val="22"/>
              </w:rPr>
              <w:t>schools</w:t>
            </w:r>
            <w:proofErr w:type="gramEnd"/>
            <w:r w:rsidRPr="004B7696">
              <w:rPr>
                <w:rFonts w:cs="Arial"/>
                <w:spacing w:val="-1"/>
                <w:sz w:val="22"/>
                <w:szCs w:val="22"/>
              </w:rPr>
              <w:t xml:space="preserve"> admissions team can be found at</w:t>
            </w:r>
            <w:r>
              <w:rPr>
                <w:rFonts w:cs="Arial"/>
                <w:spacing w:val="-1"/>
                <w:sz w:val="22"/>
                <w:szCs w:val="22"/>
              </w:rPr>
              <w:t xml:space="preserve">: </w:t>
            </w:r>
          </w:p>
          <w:p w14:paraId="20751BCE"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School Admissions and Appeals</w:t>
            </w:r>
          </w:p>
          <w:p w14:paraId="47B86E34" w14:textId="77777777" w:rsidR="00B15243" w:rsidRPr="009713B9" w:rsidRDefault="00B15243" w:rsidP="00B15243">
            <w:pPr>
              <w:pStyle w:val="NormalWeb"/>
              <w:spacing w:before="0" w:beforeAutospacing="0" w:after="0" w:afterAutospacing="0"/>
              <w:rPr>
                <w:rStyle w:val="organization"/>
                <w:rFonts w:ascii="Arial" w:hAnsi="Arial" w:cs="Arial"/>
                <w:spacing w:val="-1"/>
                <w:sz w:val="22"/>
                <w:szCs w:val="22"/>
              </w:rPr>
            </w:pPr>
            <w:r w:rsidRPr="009713B9">
              <w:rPr>
                <w:rStyle w:val="organization"/>
                <w:rFonts w:ascii="Arial" w:hAnsi="Arial" w:cs="Arial"/>
                <w:spacing w:val="-1"/>
                <w:sz w:val="22"/>
                <w:szCs w:val="22"/>
              </w:rPr>
              <w:t>Cumberland Council</w:t>
            </w:r>
          </w:p>
          <w:p w14:paraId="09688C7F"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PO Box 415</w:t>
            </w:r>
          </w:p>
          <w:p w14:paraId="0AE2A22E"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Carlisle</w:t>
            </w:r>
          </w:p>
          <w:p w14:paraId="33748179"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CA1 9GU</w:t>
            </w:r>
          </w:p>
          <w:p w14:paraId="1797D2BB"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p>
          <w:p w14:paraId="367C0642"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01228 221582</w:t>
            </w:r>
          </w:p>
          <w:p w14:paraId="4F08DFE7" w14:textId="77777777" w:rsidR="00B15243" w:rsidRPr="009713B9" w:rsidRDefault="00B15243" w:rsidP="00B15243">
            <w:pPr>
              <w:pStyle w:val="NormalWeb"/>
              <w:spacing w:before="0" w:beforeAutospacing="0" w:after="0" w:afterAutospacing="0"/>
              <w:rPr>
                <w:rStyle w:val="organization"/>
                <w:rFonts w:ascii="Arial" w:hAnsi="Arial" w:cs="Arial"/>
                <w:sz w:val="22"/>
                <w:szCs w:val="22"/>
              </w:rPr>
            </w:pPr>
            <w:r w:rsidRPr="009713B9">
              <w:rPr>
                <w:rStyle w:val="organization"/>
                <w:rFonts w:ascii="Arial" w:hAnsi="Arial" w:cs="Arial"/>
                <w:sz w:val="22"/>
                <w:szCs w:val="22"/>
              </w:rPr>
              <w:t>school.admissions@cumberland.gov.uk</w:t>
            </w:r>
          </w:p>
          <w:p w14:paraId="2282772A" w14:textId="40EF996C" w:rsidR="00B15243" w:rsidRPr="004B7696" w:rsidRDefault="00B15243" w:rsidP="00B15243">
            <w:pPr>
              <w:pStyle w:val="NormalWeb"/>
              <w:rPr>
                <w:rFonts w:ascii="Arial" w:hAnsi="Arial" w:cs="Arial"/>
                <w:sz w:val="22"/>
                <w:szCs w:val="22"/>
                <w:shd w:val="clear" w:color="auto" w:fill="E5EAEC"/>
              </w:rPr>
            </w:pPr>
            <w:r w:rsidRPr="00B15243">
              <w:rPr>
                <w:rFonts w:ascii="Arial" w:hAnsi="Arial" w:cs="Arial"/>
                <w:spacing w:val="-1"/>
                <w:sz w:val="22"/>
                <w:szCs w:val="22"/>
              </w:rPr>
              <w:t>Applications are made through the EHCP review process, and dependant on the schools’ ability to meet the individual child’s needs</w:t>
            </w:r>
            <w:r>
              <w:rPr>
                <w:rFonts w:ascii="Arial" w:hAnsi="Arial" w:cs="Arial"/>
                <w:spacing w:val="-1"/>
                <w:sz w:val="22"/>
                <w:szCs w:val="22"/>
              </w:rPr>
              <w:t>.</w:t>
            </w:r>
            <w:r>
              <w:rPr>
                <w:rFonts w:cs="Arial"/>
                <w:spacing w:val="-1"/>
                <w:sz w:val="22"/>
                <w:szCs w:val="22"/>
              </w:rPr>
              <w:t xml:space="preserve">  </w:t>
            </w:r>
            <w:r w:rsidRPr="004B7696">
              <w:rPr>
                <w:rFonts w:ascii="Arial" w:hAnsi="Arial" w:cs="Arial"/>
                <w:sz w:val="22"/>
                <w:szCs w:val="22"/>
              </w:rPr>
              <w:t>For further information or advice regarding admissions for a pupil with an EHCP, please contact:</w:t>
            </w:r>
          </w:p>
          <w:p w14:paraId="02223C5C"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 xml:space="preserve">Sally </w:t>
            </w:r>
            <w:proofErr w:type="spellStart"/>
            <w:r w:rsidRPr="004B7696">
              <w:rPr>
                <w:rFonts w:ascii="Arial" w:hAnsi="Arial" w:cs="Arial"/>
                <w:sz w:val="22"/>
                <w:szCs w:val="22"/>
              </w:rPr>
              <w:t>Senejko</w:t>
            </w:r>
            <w:proofErr w:type="spellEnd"/>
          </w:p>
          <w:p w14:paraId="76724E70"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Senior Manager SEN</w:t>
            </w:r>
          </w:p>
          <w:p w14:paraId="1A3827A9"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Cumbria House</w:t>
            </w:r>
          </w:p>
          <w:p w14:paraId="77564A72"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 xml:space="preserve">117 </w:t>
            </w:r>
            <w:proofErr w:type="spellStart"/>
            <w:r w:rsidRPr="004B7696">
              <w:rPr>
                <w:rFonts w:ascii="Arial" w:hAnsi="Arial" w:cs="Arial"/>
                <w:sz w:val="22"/>
                <w:szCs w:val="22"/>
              </w:rPr>
              <w:t>Botchergate</w:t>
            </w:r>
            <w:proofErr w:type="spellEnd"/>
          </w:p>
          <w:p w14:paraId="4472DF44"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Carlisle</w:t>
            </w:r>
          </w:p>
          <w:p w14:paraId="05EC0441" w14:textId="77777777" w:rsidR="00B15243" w:rsidRPr="004B7696"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CA1 1RD</w:t>
            </w:r>
          </w:p>
          <w:p w14:paraId="19389109" w14:textId="5D468394" w:rsidR="00330E5B" w:rsidRDefault="00B15243" w:rsidP="00B15243">
            <w:pPr>
              <w:pStyle w:val="NormalWeb"/>
              <w:spacing w:before="0" w:beforeAutospacing="0" w:after="0" w:afterAutospacing="0"/>
              <w:rPr>
                <w:rFonts w:ascii="Arial" w:hAnsi="Arial" w:cs="Arial"/>
                <w:sz w:val="22"/>
                <w:szCs w:val="22"/>
              </w:rPr>
            </w:pPr>
            <w:r w:rsidRPr="004B7696">
              <w:rPr>
                <w:rFonts w:ascii="Arial" w:hAnsi="Arial" w:cs="Arial"/>
                <w:sz w:val="22"/>
                <w:szCs w:val="22"/>
              </w:rPr>
              <w:t xml:space="preserve">Email: </w:t>
            </w:r>
            <w:hyperlink r:id="rId27" w:history="1">
              <w:r w:rsidRPr="0061641F">
                <w:rPr>
                  <w:rStyle w:val="Hyperlink"/>
                  <w:rFonts w:ascii="Arial" w:hAnsi="Arial" w:cs="Arial"/>
                  <w:sz w:val="22"/>
                  <w:szCs w:val="22"/>
                </w:rPr>
                <w:t>sally.senejko@cumberland.gov.uk</w:t>
              </w:r>
            </w:hyperlink>
          </w:p>
          <w:p w14:paraId="359EC814" w14:textId="77777777" w:rsidR="00B15243" w:rsidRDefault="00B15243" w:rsidP="00B15243">
            <w:pPr>
              <w:pStyle w:val="NormalWeb"/>
              <w:spacing w:before="0" w:beforeAutospacing="0" w:after="0" w:afterAutospacing="0"/>
              <w:rPr>
                <w:rFonts w:ascii="Arial" w:hAnsi="Arial" w:cs="Arial"/>
                <w:sz w:val="22"/>
                <w:szCs w:val="22"/>
              </w:rPr>
            </w:pPr>
          </w:p>
          <w:p w14:paraId="0D06A262" w14:textId="03B4DC37" w:rsidR="00B15243" w:rsidRPr="00B15243" w:rsidRDefault="00B15243" w:rsidP="00B15243">
            <w:pPr>
              <w:pStyle w:val="NormalWeb"/>
              <w:spacing w:before="0" w:beforeAutospacing="0" w:after="0" w:afterAutospacing="0"/>
              <w:rPr>
                <w:rFonts w:ascii="Arial" w:hAnsi="Arial" w:cs="Arial"/>
                <w:sz w:val="22"/>
                <w:szCs w:val="22"/>
              </w:rPr>
            </w:pPr>
            <w:r w:rsidRPr="00B15243">
              <w:rPr>
                <w:rFonts w:ascii="Arial" w:hAnsi="Arial" w:cs="Arial"/>
                <w:spacing w:val="-1"/>
                <w:sz w:val="22"/>
                <w:szCs w:val="22"/>
              </w:rPr>
              <w:t>Prior visits to the school can be arranged through the Head of School.  Alternatively, telephone conversations to discuss potential placements can also be made.  Transition arrangements will be dependent on the individual child.</w:t>
            </w:r>
          </w:p>
        </w:tc>
      </w:tr>
      <w:tr w:rsidR="006B2E9A" w14:paraId="075A242F" w14:textId="77777777" w:rsidTr="006B2E9A">
        <w:tc>
          <w:tcPr>
            <w:tcW w:w="3936" w:type="dxa"/>
            <w:shd w:val="clear" w:color="auto" w:fill="auto"/>
          </w:tcPr>
          <w:p w14:paraId="05C46847" w14:textId="51BE48CA" w:rsidR="006B2E9A" w:rsidRDefault="006B2E9A" w:rsidP="006B2E9A">
            <w:pPr>
              <w:pStyle w:val="BodyText"/>
              <w:spacing w:before="60" w:after="60" w:line="259" w:lineRule="auto"/>
              <w:ind w:right="147"/>
              <w:rPr>
                <w:rFonts w:cs="Arial"/>
                <w:b/>
                <w:bCs/>
                <w:spacing w:val="-1"/>
                <w:sz w:val="22"/>
                <w:szCs w:val="22"/>
              </w:rPr>
            </w:pPr>
            <w:r w:rsidRPr="00D80CA0">
              <w:rPr>
                <w:rFonts w:cs="Arial"/>
                <w:b/>
                <w:bCs/>
                <w:spacing w:val="-1"/>
                <w:sz w:val="22"/>
                <w:szCs w:val="22"/>
              </w:rPr>
              <w:t xml:space="preserve">What type of placement is available at the </w:t>
            </w:r>
            <w:r>
              <w:rPr>
                <w:rFonts w:cs="Arial"/>
                <w:b/>
                <w:bCs/>
                <w:spacing w:val="-1"/>
                <w:sz w:val="22"/>
                <w:szCs w:val="22"/>
              </w:rPr>
              <w:t>s</w:t>
            </w:r>
            <w:r w:rsidRPr="00D80CA0">
              <w:rPr>
                <w:rFonts w:cs="Arial"/>
                <w:b/>
                <w:bCs/>
                <w:spacing w:val="-1"/>
                <w:sz w:val="22"/>
                <w:szCs w:val="22"/>
              </w:rPr>
              <w:t>chool?</w:t>
            </w:r>
          </w:p>
        </w:tc>
        <w:tc>
          <w:tcPr>
            <w:tcW w:w="10006" w:type="dxa"/>
            <w:shd w:val="clear" w:color="auto" w:fill="auto"/>
          </w:tcPr>
          <w:p w14:paraId="5AE1111B" w14:textId="313CCEBD" w:rsidR="006B2E9A" w:rsidRPr="007778D8" w:rsidRDefault="00B15243" w:rsidP="006B2E9A">
            <w:pPr>
              <w:pStyle w:val="BodyText"/>
              <w:spacing w:before="60" w:after="60" w:line="259" w:lineRule="auto"/>
              <w:ind w:right="147"/>
              <w:rPr>
                <w:rFonts w:cs="Arial"/>
                <w:spacing w:val="-1"/>
                <w:sz w:val="22"/>
                <w:szCs w:val="22"/>
              </w:rPr>
            </w:pPr>
            <w:r>
              <w:rPr>
                <w:rFonts w:cs="Arial"/>
                <w:spacing w:val="-1"/>
                <w:sz w:val="22"/>
                <w:szCs w:val="22"/>
              </w:rPr>
              <w:t>Day placement</w:t>
            </w:r>
          </w:p>
        </w:tc>
      </w:tr>
      <w:tr w:rsidR="006B2E9A" w14:paraId="0740A6EA" w14:textId="77777777" w:rsidTr="00713B02">
        <w:tc>
          <w:tcPr>
            <w:tcW w:w="3936" w:type="dxa"/>
            <w:shd w:val="clear" w:color="auto" w:fill="FFFFCC"/>
          </w:tcPr>
          <w:p w14:paraId="022DBDD2" w14:textId="4568FF07" w:rsidR="006B2E9A" w:rsidRPr="00D80CA0" w:rsidRDefault="006B2E9A" w:rsidP="006B2E9A">
            <w:pPr>
              <w:pStyle w:val="BodyText"/>
              <w:spacing w:before="60" w:after="60" w:line="259" w:lineRule="auto"/>
              <w:ind w:right="147"/>
              <w:rPr>
                <w:rFonts w:cs="Arial"/>
                <w:b/>
                <w:bCs/>
                <w:spacing w:val="-1"/>
                <w:sz w:val="22"/>
                <w:szCs w:val="22"/>
              </w:rPr>
            </w:pPr>
            <w:r w:rsidRPr="00E2771E">
              <w:rPr>
                <w:rFonts w:cs="Arial"/>
                <w:b/>
                <w:bCs/>
                <w:spacing w:val="-1"/>
                <w:sz w:val="22"/>
                <w:szCs w:val="22"/>
              </w:rPr>
              <w:t>How much support will my child receive?</w:t>
            </w:r>
          </w:p>
        </w:tc>
        <w:tc>
          <w:tcPr>
            <w:tcW w:w="10006" w:type="dxa"/>
            <w:shd w:val="clear" w:color="auto" w:fill="FFFFCC"/>
          </w:tcPr>
          <w:p w14:paraId="2FD7DCDC" w14:textId="648DC301" w:rsidR="006B2E9A" w:rsidRPr="007778D8" w:rsidRDefault="00B15243" w:rsidP="006B2E9A">
            <w:pPr>
              <w:pStyle w:val="BodyText"/>
              <w:spacing w:before="60" w:after="60" w:line="259" w:lineRule="auto"/>
              <w:ind w:right="147"/>
              <w:rPr>
                <w:rFonts w:cs="Arial"/>
                <w:spacing w:val="-1"/>
                <w:sz w:val="22"/>
                <w:szCs w:val="22"/>
              </w:rPr>
            </w:pPr>
            <w:r>
              <w:rPr>
                <w:rFonts w:cs="Arial"/>
                <w:spacing w:val="-1"/>
                <w:sz w:val="22"/>
                <w:szCs w:val="22"/>
              </w:rPr>
              <w:t>This will be dependent on the needs of the young person.  All pupils will get the support they need.</w:t>
            </w:r>
          </w:p>
        </w:tc>
      </w:tr>
      <w:tr w:rsidR="006B2E9A" w14:paraId="6AEFB6FF" w14:textId="77777777" w:rsidTr="00BB72A9">
        <w:tc>
          <w:tcPr>
            <w:tcW w:w="3936" w:type="dxa"/>
          </w:tcPr>
          <w:p w14:paraId="565011F5" w14:textId="46B6E6FA" w:rsidR="006B2E9A" w:rsidRPr="00E2771E" w:rsidRDefault="006B2E9A" w:rsidP="006B2E9A">
            <w:pPr>
              <w:pStyle w:val="BodyText"/>
              <w:spacing w:before="60" w:after="60" w:line="259" w:lineRule="auto"/>
              <w:ind w:right="147"/>
              <w:rPr>
                <w:rFonts w:cs="Arial"/>
                <w:b/>
                <w:bCs/>
                <w:spacing w:val="-1"/>
                <w:sz w:val="22"/>
                <w:szCs w:val="22"/>
              </w:rPr>
            </w:pPr>
            <w:r w:rsidRPr="00E2771E">
              <w:rPr>
                <w:rFonts w:cs="Arial"/>
                <w:b/>
                <w:bCs/>
                <w:spacing w:val="-1"/>
                <w:sz w:val="22"/>
                <w:szCs w:val="22"/>
              </w:rPr>
              <w:t xml:space="preserve">How accessible is the </w:t>
            </w:r>
            <w:r>
              <w:rPr>
                <w:rFonts w:cs="Arial"/>
                <w:b/>
                <w:bCs/>
                <w:spacing w:val="-1"/>
                <w:sz w:val="22"/>
                <w:szCs w:val="22"/>
              </w:rPr>
              <w:t>s</w:t>
            </w:r>
            <w:r w:rsidRPr="00E2771E">
              <w:rPr>
                <w:rFonts w:cs="Arial"/>
                <w:b/>
                <w:bCs/>
                <w:spacing w:val="-1"/>
                <w:sz w:val="22"/>
                <w:szCs w:val="22"/>
              </w:rPr>
              <w:t>chool?</w:t>
            </w:r>
          </w:p>
        </w:tc>
        <w:tc>
          <w:tcPr>
            <w:tcW w:w="10006" w:type="dxa"/>
          </w:tcPr>
          <w:p w14:paraId="58CDD19F" w14:textId="5AFDCD55" w:rsidR="006B2E9A" w:rsidRPr="00B15243" w:rsidRDefault="00B15243" w:rsidP="006B2E9A">
            <w:pPr>
              <w:pStyle w:val="BodyText"/>
              <w:spacing w:before="60" w:after="60" w:line="259" w:lineRule="auto"/>
              <w:ind w:right="147"/>
              <w:rPr>
                <w:rFonts w:cs="Arial"/>
                <w:sz w:val="22"/>
                <w:szCs w:val="22"/>
                <w:shd w:val="clear" w:color="auto" w:fill="FFFFFF"/>
              </w:rPr>
            </w:pPr>
            <w:r w:rsidRPr="009703CF">
              <w:rPr>
                <w:rFonts w:cs="Arial"/>
                <w:sz w:val="22"/>
                <w:szCs w:val="22"/>
                <w:shd w:val="clear" w:color="auto" w:fill="FFFFFF"/>
              </w:rPr>
              <w:t>James Rennie School has a secure, single level building and grounds with decor and signage which help pupils move around School as independently as possible</w:t>
            </w:r>
            <w:r>
              <w:rPr>
                <w:rFonts w:cs="Arial"/>
                <w:sz w:val="22"/>
                <w:szCs w:val="22"/>
                <w:shd w:val="clear" w:color="auto" w:fill="FFFFFF"/>
              </w:rPr>
              <w:t>.</w:t>
            </w:r>
          </w:p>
        </w:tc>
      </w:tr>
      <w:tr w:rsidR="006B2E9A" w14:paraId="01793F17" w14:textId="77777777" w:rsidTr="00B15243">
        <w:tc>
          <w:tcPr>
            <w:tcW w:w="3936" w:type="dxa"/>
            <w:shd w:val="clear" w:color="auto" w:fill="FFFFCC"/>
          </w:tcPr>
          <w:p w14:paraId="7DAD0559" w14:textId="1BAA4B96" w:rsidR="006B2E9A" w:rsidRPr="00E2771E" w:rsidRDefault="006B2E9A" w:rsidP="006B2E9A">
            <w:pPr>
              <w:pStyle w:val="BodyText"/>
              <w:spacing w:before="60" w:after="60" w:line="259" w:lineRule="auto"/>
              <w:ind w:right="147"/>
              <w:rPr>
                <w:rFonts w:cs="Arial"/>
                <w:b/>
                <w:bCs/>
                <w:spacing w:val="-1"/>
                <w:sz w:val="22"/>
                <w:szCs w:val="22"/>
              </w:rPr>
            </w:pPr>
            <w:r w:rsidRPr="00220242">
              <w:rPr>
                <w:rFonts w:cs="Arial"/>
                <w:b/>
                <w:bCs/>
                <w:spacing w:val="-1"/>
                <w:sz w:val="22"/>
                <w:szCs w:val="22"/>
              </w:rPr>
              <w:t>What resources are available at the school?</w:t>
            </w:r>
          </w:p>
        </w:tc>
        <w:tc>
          <w:tcPr>
            <w:tcW w:w="10006" w:type="dxa"/>
            <w:shd w:val="clear" w:color="auto" w:fill="FFFFCC"/>
          </w:tcPr>
          <w:p w14:paraId="35F1123D" w14:textId="2E1D3858" w:rsidR="00B15243" w:rsidRPr="00736C7B" w:rsidRDefault="00B15243" w:rsidP="00736C7B">
            <w:pPr>
              <w:rPr>
                <w:sz w:val="22"/>
                <w:szCs w:val="22"/>
              </w:rPr>
            </w:pPr>
            <w:r w:rsidRPr="00736C7B">
              <w:rPr>
                <w:sz w:val="22"/>
                <w:szCs w:val="22"/>
              </w:rPr>
              <w:t>Classrooms reflect the different need</w:t>
            </w:r>
            <w:r w:rsidR="00736C7B">
              <w:rPr>
                <w:sz w:val="22"/>
                <w:szCs w:val="22"/>
              </w:rPr>
              <w:t>s</w:t>
            </w:r>
            <w:r w:rsidRPr="00736C7B">
              <w:rPr>
                <w:sz w:val="22"/>
                <w:szCs w:val="22"/>
              </w:rPr>
              <w:t xml:space="preserve"> of the pupils in that class. We also provide:</w:t>
            </w:r>
          </w:p>
          <w:p w14:paraId="388C6D9A" w14:textId="30AE9E06" w:rsidR="00B15243" w:rsidRPr="00736C7B" w:rsidRDefault="00B15243" w:rsidP="00736C7B">
            <w:pPr>
              <w:pStyle w:val="ListParagraph"/>
              <w:numPr>
                <w:ilvl w:val="0"/>
                <w:numId w:val="44"/>
              </w:numPr>
              <w:rPr>
                <w:sz w:val="22"/>
                <w:szCs w:val="22"/>
              </w:rPr>
            </w:pPr>
            <w:r w:rsidRPr="00736C7B">
              <w:rPr>
                <w:sz w:val="22"/>
                <w:szCs w:val="22"/>
              </w:rPr>
              <w:t>soft play area</w:t>
            </w:r>
          </w:p>
          <w:p w14:paraId="7E558DAD" w14:textId="77777777" w:rsidR="00B15243" w:rsidRPr="00736C7B" w:rsidRDefault="00B15243" w:rsidP="00736C7B">
            <w:pPr>
              <w:pStyle w:val="ListParagraph"/>
              <w:numPr>
                <w:ilvl w:val="0"/>
                <w:numId w:val="44"/>
              </w:numPr>
              <w:rPr>
                <w:sz w:val="22"/>
                <w:szCs w:val="22"/>
              </w:rPr>
            </w:pPr>
            <w:r w:rsidRPr="00736C7B">
              <w:rPr>
                <w:sz w:val="22"/>
                <w:szCs w:val="22"/>
              </w:rPr>
              <w:t>independent living area</w:t>
            </w:r>
          </w:p>
          <w:p w14:paraId="332912CB" w14:textId="77777777" w:rsidR="00B15243" w:rsidRPr="00736C7B" w:rsidRDefault="00B15243" w:rsidP="00736C7B">
            <w:pPr>
              <w:pStyle w:val="ListParagraph"/>
              <w:numPr>
                <w:ilvl w:val="0"/>
                <w:numId w:val="44"/>
              </w:numPr>
              <w:rPr>
                <w:sz w:val="22"/>
                <w:szCs w:val="22"/>
              </w:rPr>
            </w:pPr>
            <w:r w:rsidRPr="00736C7B">
              <w:rPr>
                <w:sz w:val="22"/>
                <w:szCs w:val="22"/>
              </w:rPr>
              <w:t>sensory rooms</w:t>
            </w:r>
          </w:p>
          <w:p w14:paraId="49C2D3C8" w14:textId="77777777" w:rsidR="00B15243" w:rsidRPr="00736C7B" w:rsidRDefault="00B15243" w:rsidP="00736C7B">
            <w:pPr>
              <w:pStyle w:val="ListParagraph"/>
              <w:numPr>
                <w:ilvl w:val="0"/>
                <w:numId w:val="44"/>
              </w:numPr>
              <w:rPr>
                <w:sz w:val="22"/>
                <w:szCs w:val="22"/>
              </w:rPr>
            </w:pPr>
            <w:r w:rsidRPr="00736C7B">
              <w:rPr>
                <w:sz w:val="22"/>
                <w:szCs w:val="22"/>
              </w:rPr>
              <w:t>hydrotherapy pool</w:t>
            </w:r>
          </w:p>
          <w:p w14:paraId="524377EC" w14:textId="77777777" w:rsidR="00B15243" w:rsidRPr="00736C7B" w:rsidRDefault="00B15243" w:rsidP="00736C7B">
            <w:pPr>
              <w:pStyle w:val="ListParagraph"/>
              <w:numPr>
                <w:ilvl w:val="0"/>
                <w:numId w:val="44"/>
              </w:numPr>
              <w:rPr>
                <w:sz w:val="22"/>
                <w:szCs w:val="22"/>
              </w:rPr>
            </w:pPr>
            <w:r w:rsidRPr="00736C7B">
              <w:rPr>
                <w:sz w:val="22"/>
                <w:szCs w:val="22"/>
              </w:rPr>
              <w:t>3 playgrounds for different age pupils</w:t>
            </w:r>
          </w:p>
          <w:p w14:paraId="015C7187" w14:textId="77777777" w:rsidR="00B15243" w:rsidRPr="00736C7B" w:rsidRDefault="00B15243" w:rsidP="00736C7B">
            <w:pPr>
              <w:pStyle w:val="ListParagraph"/>
              <w:numPr>
                <w:ilvl w:val="0"/>
                <w:numId w:val="44"/>
              </w:numPr>
              <w:rPr>
                <w:sz w:val="22"/>
                <w:szCs w:val="22"/>
              </w:rPr>
            </w:pPr>
            <w:r w:rsidRPr="00736C7B">
              <w:rPr>
                <w:sz w:val="22"/>
                <w:szCs w:val="22"/>
              </w:rPr>
              <w:t>sensory garden and allotment</w:t>
            </w:r>
          </w:p>
          <w:p w14:paraId="527C04E2" w14:textId="77777777" w:rsidR="00B15243" w:rsidRPr="00736C7B" w:rsidRDefault="00B15243" w:rsidP="00736C7B">
            <w:pPr>
              <w:pStyle w:val="ListParagraph"/>
              <w:numPr>
                <w:ilvl w:val="0"/>
                <w:numId w:val="44"/>
              </w:numPr>
              <w:rPr>
                <w:sz w:val="22"/>
                <w:szCs w:val="22"/>
              </w:rPr>
            </w:pPr>
            <w:r w:rsidRPr="00736C7B">
              <w:rPr>
                <w:sz w:val="22"/>
                <w:szCs w:val="22"/>
              </w:rPr>
              <w:t>outdoor learning area (complete with a yurt!)</w:t>
            </w:r>
          </w:p>
          <w:p w14:paraId="7AD43ED2" w14:textId="77777777" w:rsidR="00B15243" w:rsidRPr="00736C7B" w:rsidRDefault="00B15243" w:rsidP="00736C7B">
            <w:pPr>
              <w:pStyle w:val="ListParagraph"/>
              <w:numPr>
                <w:ilvl w:val="0"/>
                <w:numId w:val="44"/>
              </w:numPr>
              <w:rPr>
                <w:sz w:val="22"/>
                <w:szCs w:val="22"/>
              </w:rPr>
            </w:pPr>
            <w:r w:rsidRPr="00736C7B">
              <w:rPr>
                <w:sz w:val="22"/>
                <w:szCs w:val="22"/>
              </w:rPr>
              <w:t>rebound therapy trampoline area.</w:t>
            </w:r>
          </w:p>
          <w:p w14:paraId="71B32AAE" w14:textId="718135A9" w:rsidR="006B2E9A" w:rsidRPr="007778D8" w:rsidRDefault="006B2E9A" w:rsidP="006B2E9A">
            <w:pPr>
              <w:pStyle w:val="BodyText"/>
              <w:spacing w:before="60" w:after="60" w:line="259" w:lineRule="auto"/>
              <w:ind w:right="147"/>
              <w:rPr>
                <w:rFonts w:cs="Arial"/>
                <w:spacing w:val="-1"/>
                <w:sz w:val="22"/>
                <w:szCs w:val="22"/>
              </w:rPr>
            </w:pPr>
          </w:p>
        </w:tc>
      </w:tr>
      <w:tr w:rsidR="006B2E9A" w14:paraId="40080AE8" w14:textId="77777777" w:rsidTr="00BB72A9">
        <w:tc>
          <w:tcPr>
            <w:tcW w:w="3936" w:type="dxa"/>
          </w:tcPr>
          <w:p w14:paraId="2F2B5715" w14:textId="19281BD5" w:rsidR="006B2E9A" w:rsidRPr="00E2771E" w:rsidRDefault="006B2E9A" w:rsidP="006B2E9A">
            <w:pPr>
              <w:pStyle w:val="BodyText"/>
              <w:spacing w:before="60" w:after="60" w:line="259" w:lineRule="auto"/>
              <w:ind w:right="147"/>
              <w:rPr>
                <w:rFonts w:cs="Arial"/>
                <w:b/>
                <w:bCs/>
                <w:spacing w:val="-1"/>
                <w:sz w:val="22"/>
                <w:szCs w:val="22"/>
              </w:rPr>
            </w:pPr>
            <w:r w:rsidRPr="00596359">
              <w:rPr>
                <w:rFonts w:cs="Arial"/>
                <w:b/>
                <w:bCs/>
                <w:spacing w:val="-1"/>
                <w:sz w:val="22"/>
                <w:szCs w:val="22"/>
              </w:rPr>
              <w:t xml:space="preserve">How do children travel to the </w:t>
            </w:r>
            <w:r>
              <w:rPr>
                <w:rFonts w:cs="Arial"/>
                <w:b/>
                <w:bCs/>
                <w:spacing w:val="-1"/>
                <w:sz w:val="22"/>
                <w:szCs w:val="22"/>
              </w:rPr>
              <w:t>s</w:t>
            </w:r>
            <w:r w:rsidRPr="00596359">
              <w:rPr>
                <w:rFonts w:cs="Arial"/>
                <w:b/>
                <w:bCs/>
                <w:spacing w:val="-1"/>
                <w:sz w:val="22"/>
                <w:szCs w:val="22"/>
              </w:rPr>
              <w:t>chool?</w:t>
            </w:r>
          </w:p>
        </w:tc>
        <w:tc>
          <w:tcPr>
            <w:tcW w:w="10006" w:type="dxa"/>
          </w:tcPr>
          <w:p w14:paraId="2CB893BA" w14:textId="408D3848" w:rsidR="006B2E9A" w:rsidRPr="007778D8" w:rsidRDefault="00736C7B" w:rsidP="006B2E9A">
            <w:pPr>
              <w:pStyle w:val="BodyText"/>
              <w:spacing w:before="60" w:after="60" w:line="259" w:lineRule="auto"/>
              <w:ind w:right="147"/>
              <w:rPr>
                <w:rFonts w:cs="Arial"/>
                <w:spacing w:val="-1"/>
                <w:sz w:val="22"/>
                <w:szCs w:val="22"/>
              </w:rPr>
            </w:pPr>
            <w:r w:rsidRPr="009713B9">
              <w:rPr>
                <w:rFonts w:cs="Arial"/>
                <w:sz w:val="22"/>
                <w:szCs w:val="22"/>
              </w:rPr>
              <w:t>Pupils are usually entitled to transport organised by Cumbria County Council to their nearest special school.</w:t>
            </w:r>
          </w:p>
        </w:tc>
      </w:tr>
      <w:tr w:rsidR="006B2E9A" w14:paraId="22681011" w14:textId="77777777" w:rsidTr="00713B02">
        <w:tc>
          <w:tcPr>
            <w:tcW w:w="3936" w:type="dxa"/>
            <w:shd w:val="clear" w:color="auto" w:fill="FFFFCC"/>
          </w:tcPr>
          <w:p w14:paraId="5FA4FB75" w14:textId="1FCC87FC" w:rsidR="006B2E9A" w:rsidRPr="00E2771E" w:rsidRDefault="006B2E9A" w:rsidP="006B2E9A">
            <w:pPr>
              <w:pStyle w:val="BodyText"/>
              <w:spacing w:before="60" w:after="60" w:line="259" w:lineRule="auto"/>
              <w:ind w:right="147"/>
              <w:rPr>
                <w:rFonts w:cs="Arial"/>
                <w:b/>
                <w:bCs/>
                <w:spacing w:val="-1"/>
                <w:sz w:val="22"/>
                <w:szCs w:val="22"/>
              </w:rPr>
            </w:pPr>
            <w:r w:rsidRPr="008F4159">
              <w:rPr>
                <w:rFonts w:cs="Arial"/>
                <w:b/>
                <w:bCs/>
                <w:spacing w:val="-1"/>
                <w:sz w:val="22"/>
                <w:szCs w:val="22"/>
              </w:rPr>
              <w:t xml:space="preserve">What specialist services are available at the </w:t>
            </w:r>
            <w:r>
              <w:rPr>
                <w:rFonts w:cs="Arial"/>
                <w:b/>
                <w:bCs/>
                <w:spacing w:val="-1"/>
                <w:sz w:val="22"/>
                <w:szCs w:val="22"/>
              </w:rPr>
              <w:t>s</w:t>
            </w:r>
            <w:r w:rsidRPr="008F4159">
              <w:rPr>
                <w:rFonts w:cs="Arial"/>
                <w:b/>
                <w:bCs/>
                <w:spacing w:val="-1"/>
                <w:sz w:val="22"/>
                <w:szCs w:val="22"/>
              </w:rPr>
              <w:t>chool?</w:t>
            </w:r>
          </w:p>
        </w:tc>
        <w:tc>
          <w:tcPr>
            <w:tcW w:w="10006" w:type="dxa"/>
            <w:shd w:val="clear" w:color="auto" w:fill="FFFFCC"/>
          </w:tcPr>
          <w:p w14:paraId="574F9085" w14:textId="7BD2E7ED"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NHS Physiotherapists, Speech and Language Therapists and occupational therapists.  James Rennie also receives advice and support from Educational Psychologists, Learning Disability Team, Social Workers, Community Nursing Team</w:t>
            </w:r>
          </w:p>
        </w:tc>
      </w:tr>
      <w:tr w:rsidR="006B2E9A" w14:paraId="31837824" w14:textId="77777777" w:rsidTr="00BB72A9">
        <w:tc>
          <w:tcPr>
            <w:tcW w:w="3936" w:type="dxa"/>
          </w:tcPr>
          <w:p w14:paraId="39DB1E7C" w14:textId="2DB20ACC" w:rsidR="006B2E9A" w:rsidRPr="00E2771E" w:rsidRDefault="006B2E9A" w:rsidP="006B2E9A">
            <w:pPr>
              <w:pStyle w:val="BodyText"/>
              <w:spacing w:before="60" w:after="60" w:line="259" w:lineRule="auto"/>
              <w:ind w:right="147"/>
              <w:rPr>
                <w:rFonts w:cs="Arial"/>
                <w:b/>
                <w:bCs/>
                <w:spacing w:val="-1"/>
                <w:sz w:val="22"/>
                <w:szCs w:val="22"/>
              </w:rPr>
            </w:pPr>
            <w:r w:rsidRPr="00EE60E0">
              <w:rPr>
                <w:rFonts w:cs="Arial"/>
                <w:b/>
                <w:bCs/>
                <w:spacing w:val="-1"/>
                <w:sz w:val="22"/>
                <w:szCs w:val="22"/>
              </w:rPr>
              <w:t>What will my child learn at the school?</w:t>
            </w:r>
          </w:p>
        </w:tc>
        <w:tc>
          <w:tcPr>
            <w:tcW w:w="10006" w:type="dxa"/>
          </w:tcPr>
          <w:p w14:paraId="09E89588" w14:textId="12C90AFD" w:rsidR="00393CEE" w:rsidRPr="00393CEE" w:rsidRDefault="00393CEE" w:rsidP="00393CEE">
            <w:pPr>
              <w:pStyle w:val="NormalWeb"/>
              <w:shd w:val="clear" w:color="auto" w:fill="FFFFFF"/>
              <w:spacing w:before="0" w:beforeAutospacing="0" w:after="360" w:afterAutospacing="0"/>
              <w:textAlignment w:val="baseline"/>
              <w:rPr>
                <w:rFonts w:ascii="Arial" w:hAnsi="Arial" w:cs="Arial"/>
                <w:color w:val="000000" w:themeColor="text1"/>
                <w:sz w:val="22"/>
                <w:szCs w:val="22"/>
              </w:rPr>
            </w:pPr>
            <w:r w:rsidRPr="00393CEE">
              <w:rPr>
                <w:rFonts w:ascii="Arial" w:hAnsi="Arial" w:cs="Arial"/>
                <w:color w:val="000000" w:themeColor="text1"/>
                <w:sz w:val="22"/>
                <w:szCs w:val="22"/>
              </w:rPr>
              <w:t>Our wish is to provide an outstanding education to support pupils at school, at home, and as they progress to their next steps beyond school.</w:t>
            </w:r>
            <w:r w:rsidR="00EE60E0">
              <w:rPr>
                <w:rFonts w:ascii="Arial" w:hAnsi="Arial" w:cs="Arial"/>
                <w:color w:val="000000" w:themeColor="text1"/>
                <w:sz w:val="22"/>
                <w:szCs w:val="22"/>
              </w:rPr>
              <w:t xml:space="preserve"> </w:t>
            </w:r>
            <w:r w:rsidRPr="00393CEE">
              <w:rPr>
                <w:rFonts w:ascii="Arial" w:hAnsi="Arial" w:cs="Arial"/>
                <w:color w:val="000000" w:themeColor="text1"/>
                <w:sz w:val="22"/>
                <w:szCs w:val="22"/>
              </w:rPr>
              <w:t>To do this we look at each pupil individually and provide education based on their personal hopes, abilities and needs</w:t>
            </w:r>
          </w:p>
          <w:p w14:paraId="262D4381" w14:textId="3C628938" w:rsidR="006B2E9A" w:rsidRPr="007778D8" w:rsidRDefault="006B2E9A" w:rsidP="006B2E9A">
            <w:pPr>
              <w:pStyle w:val="BodyText"/>
              <w:spacing w:before="60" w:after="60" w:line="259" w:lineRule="auto"/>
              <w:ind w:right="147"/>
              <w:rPr>
                <w:rFonts w:cs="Arial"/>
                <w:spacing w:val="-1"/>
                <w:sz w:val="22"/>
                <w:szCs w:val="22"/>
              </w:rPr>
            </w:pPr>
          </w:p>
        </w:tc>
      </w:tr>
      <w:tr w:rsidR="006B2E9A" w14:paraId="2E599E95" w14:textId="77777777" w:rsidTr="00713B02">
        <w:tc>
          <w:tcPr>
            <w:tcW w:w="3936" w:type="dxa"/>
            <w:shd w:val="clear" w:color="auto" w:fill="FFFFCC"/>
          </w:tcPr>
          <w:p w14:paraId="5C9AC36A" w14:textId="316A12F4" w:rsidR="006B2E9A" w:rsidRPr="00E2771E" w:rsidRDefault="006B2E9A" w:rsidP="006B2E9A">
            <w:pPr>
              <w:pStyle w:val="BodyText"/>
              <w:spacing w:before="60" w:after="60" w:line="259" w:lineRule="auto"/>
              <w:ind w:right="147"/>
              <w:rPr>
                <w:rFonts w:cs="Arial"/>
                <w:b/>
                <w:bCs/>
                <w:spacing w:val="-1"/>
                <w:sz w:val="22"/>
                <w:szCs w:val="22"/>
              </w:rPr>
            </w:pPr>
            <w:r w:rsidRPr="00E42E0A">
              <w:rPr>
                <w:rFonts w:cs="Arial"/>
                <w:b/>
                <w:bCs/>
                <w:spacing w:val="-1"/>
                <w:sz w:val="22"/>
                <w:szCs w:val="22"/>
              </w:rPr>
              <w:t xml:space="preserve">How will I know what progress my child is making at the </w:t>
            </w:r>
            <w:r>
              <w:rPr>
                <w:rFonts w:cs="Arial"/>
                <w:b/>
                <w:bCs/>
                <w:spacing w:val="-1"/>
                <w:sz w:val="22"/>
                <w:szCs w:val="22"/>
              </w:rPr>
              <w:t>s</w:t>
            </w:r>
            <w:r w:rsidRPr="00E42E0A">
              <w:rPr>
                <w:rFonts w:cs="Arial"/>
                <w:b/>
                <w:bCs/>
                <w:spacing w:val="-1"/>
                <w:sz w:val="22"/>
                <w:szCs w:val="22"/>
              </w:rPr>
              <w:t>chool?</w:t>
            </w:r>
          </w:p>
        </w:tc>
        <w:tc>
          <w:tcPr>
            <w:tcW w:w="10006" w:type="dxa"/>
            <w:shd w:val="clear" w:color="auto" w:fill="FFFFCC"/>
          </w:tcPr>
          <w:p w14:paraId="38479CDD" w14:textId="1494E2AF"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Every child has an annual review meeting where the EHCP is reviewed and amended where necessary (EYFS pupils have 2 annual review meetings).  There are also 2 parent’s evening throughout the year. We use Class Dojo which is an app that teachers can communicate with parents/carers and send photos on a regular basis.  Each child receives a Record of Achievement folder at the end of the academic year documenting progress made.</w:t>
            </w:r>
          </w:p>
        </w:tc>
      </w:tr>
      <w:tr w:rsidR="006B2E9A" w14:paraId="4503AA45" w14:textId="77777777" w:rsidTr="00BB72A9">
        <w:tc>
          <w:tcPr>
            <w:tcW w:w="3936" w:type="dxa"/>
          </w:tcPr>
          <w:p w14:paraId="01AE3D6F" w14:textId="5ADCAA4E" w:rsidR="006B2E9A" w:rsidRPr="00456F66" w:rsidRDefault="006B2E9A" w:rsidP="006B2E9A">
            <w:pPr>
              <w:pStyle w:val="BodyText"/>
              <w:spacing w:before="60" w:after="60" w:line="259" w:lineRule="auto"/>
              <w:ind w:right="147"/>
              <w:rPr>
                <w:rFonts w:cs="Arial"/>
                <w:b/>
                <w:bCs/>
                <w:spacing w:val="-1"/>
                <w:sz w:val="22"/>
                <w:szCs w:val="22"/>
              </w:rPr>
            </w:pPr>
            <w:r w:rsidRPr="004A2DDD">
              <w:rPr>
                <w:rFonts w:cs="Arial"/>
                <w:b/>
                <w:bCs/>
                <w:spacing w:val="-1"/>
                <w:sz w:val="22"/>
                <w:szCs w:val="22"/>
              </w:rPr>
              <w:t>How we evaluate the effectiveness of SEN provision?</w:t>
            </w:r>
          </w:p>
        </w:tc>
        <w:tc>
          <w:tcPr>
            <w:tcW w:w="10006" w:type="dxa"/>
          </w:tcPr>
          <w:p w14:paraId="10993380" w14:textId="4A1B69A3" w:rsidR="00736C7B" w:rsidRPr="00393CEE" w:rsidRDefault="00393CEE" w:rsidP="00736C7B">
            <w:pPr>
              <w:autoSpaceDE w:val="0"/>
              <w:autoSpaceDN w:val="0"/>
              <w:adjustRightInd w:val="0"/>
              <w:rPr>
                <w:rFonts w:cs="Arial"/>
                <w:sz w:val="22"/>
                <w:szCs w:val="22"/>
              </w:rPr>
            </w:pPr>
            <w:r w:rsidRPr="00393CEE">
              <w:rPr>
                <w:rFonts w:cs="Arial"/>
                <w:sz w:val="22"/>
                <w:szCs w:val="22"/>
              </w:rPr>
              <w:t>We</w:t>
            </w:r>
            <w:r w:rsidR="00736C7B" w:rsidRPr="00393CEE">
              <w:rPr>
                <w:rFonts w:cs="Arial"/>
                <w:sz w:val="22"/>
                <w:szCs w:val="22"/>
              </w:rPr>
              <w:t xml:space="preserve"> continuously ensure the provision</w:t>
            </w:r>
            <w:r w:rsidRPr="00393CEE">
              <w:rPr>
                <w:rFonts w:cs="Arial"/>
                <w:sz w:val="22"/>
                <w:szCs w:val="22"/>
              </w:rPr>
              <w:t xml:space="preserve"> we offer</w:t>
            </w:r>
            <w:r w:rsidR="00736C7B" w:rsidRPr="00393CEE">
              <w:rPr>
                <w:rFonts w:cs="Arial"/>
                <w:sz w:val="22"/>
                <w:szCs w:val="22"/>
              </w:rPr>
              <w:t xml:space="preserve"> has a positive impact on the outcomes for all pupils. As a school, we have effective quality assurance procedures in place to ensure outstanding provision. This includes; </w:t>
            </w:r>
          </w:p>
          <w:p w14:paraId="605971E4" w14:textId="77777777" w:rsidR="00736C7B" w:rsidRPr="00393CEE" w:rsidRDefault="00736C7B" w:rsidP="00736C7B">
            <w:pPr>
              <w:rPr>
                <w:sz w:val="22"/>
              </w:rPr>
            </w:pPr>
            <w:r w:rsidRPr="00393CEE">
              <w:rPr>
                <w:sz w:val="24"/>
              </w:rPr>
              <w:t xml:space="preserve">• </w:t>
            </w:r>
            <w:r w:rsidRPr="00393CEE">
              <w:rPr>
                <w:sz w:val="22"/>
              </w:rPr>
              <w:t xml:space="preserve">Robust evaluation of intent, planning, policy and practice </w:t>
            </w:r>
          </w:p>
          <w:p w14:paraId="6273211A" w14:textId="77777777" w:rsidR="00736C7B" w:rsidRPr="00393CEE" w:rsidRDefault="00736C7B" w:rsidP="00736C7B">
            <w:pPr>
              <w:rPr>
                <w:sz w:val="22"/>
              </w:rPr>
            </w:pPr>
            <w:r w:rsidRPr="00393CEE">
              <w:rPr>
                <w:sz w:val="22"/>
              </w:rPr>
              <w:t xml:space="preserve">• Work scrutiny </w:t>
            </w:r>
          </w:p>
          <w:p w14:paraId="75C9C426" w14:textId="77777777" w:rsidR="00736C7B" w:rsidRPr="00393CEE" w:rsidRDefault="00736C7B" w:rsidP="00736C7B">
            <w:pPr>
              <w:rPr>
                <w:sz w:val="22"/>
              </w:rPr>
            </w:pPr>
            <w:r w:rsidRPr="00393CEE">
              <w:rPr>
                <w:sz w:val="22"/>
              </w:rPr>
              <w:t xml:space="preserve">• Monitoring by SLT and the Trust </w:t>
            </w:r>
          </w:p>
          <w:p w14:paraId="5876E09C" w14:textId="77777777" w:rsidR="00736C7B" w:rsidRPr="00393CEE" w:rsidRDefault="00736C7B" w:rsidP="00736C7B">
            <w:pPr>
              <w:rPr>
                <w:sz w:val="22"/>
              </w:rPr>
            </w:pPr>
            <w:r w:rsidRPr="00393CEE">
              <w:rPr>
                <w:sz w:val="22"/>
              </w:rPr>
              <w:t xml:space="preserve">• Learning walks </w:t>
            </w:r>
          </w:p>
          <w:p w14:paraId="14776FAB" w14:textId="6393B5C8" w:rsidR="006B2E9A" w:rsidRPr="00393CEE" w:rsidRDefault="00736C7B" w:rsidP="00736C7B">
            <w:pPr>
              <w:pStyle w:val="BodyText"/>
              <w:spacing w:before="60" w:after="60" w:line="259" w:lineRule="auto"/>
              <w:ind w:right="147"/>
              <w:rPr>
                <w:rFonts w:cs="Arial"/>
                <w:spacing w:val="-1"/>
                <w:sz w:val="22"/>
                <w:szCs w:val="22"/>
              </w:rPr>
            </w:pPr>
            <w:r w:rsidRPr="00393CEE">
              <w:rPr>
                <w:sz w:val="22"/>
              </w:rPr>
              <w:t>• Performance management procedures</w:t>
            </w:r>
          </w:p>
        </w:tc>
      </w:tr>
      <w:tr w:rsidR="006B2E9A" w14:paraId="11B94607" w14:textId="77777777" w:rsidTr="00713B02">
        <w:tc>
          <w:tcPr>
            <w:tcW w:w="3936" w:type="dxa"/>
            <w:shd w:val="clear" w:color="auto" w:fill="FFFFCC"/>
          </w:tcPr>
          <w:p w14:paraId="58428252" w14:textId="2DD5B0AD" w:rsidR="006B2E9A" w:rsidRPr="008E2F7E" w:rsidRDefault="006B2E9A" w:rsidP="006B2E9A">
            <w:pPr>
              <w:pStyle w:val="BodyText"/>
              <w:spacing w:before="60" w:after="60" w:line="259" w:lineRule="auto"/>
              <w:ind w:right="147"/>
              <w:rPr>
                <w:rFonts w:cs="Arial"/>
                <w:b/>
                <w:bCs/>
                <w:spacing w:val="-1"/>
                <w:sz w:val="22"/>
                <w:szCs w:val="22"/>
              </w:rPr>
            </w:pPr>
            <w:r w:rsidRPr="00BC5E6F">
              <w:rPr>
                <w:rFonts w:cs="Arial"/>
                <w:b/>
                <w:bCs/>
                <w:spacing w:val="-1"/>
                <w:sz w:val="22"/>
                <w:szCs w:val="22"/>
              </w:rPr>
              <w:t>Children Looked After with SEN</w:t>
            </w:r>
          </w:p>
        </w:tc>
        <w:tc>
          <w:tcPr>
            <w:tcW w:w="10006" w:type="dxa"/>
            <w:shd w:val="clear" w:color="auto" w:fill="FFFFCC"/>
          </w:tcPr>
          <w:p w14:paraId="0A8E5756" w14:textId="07D83BAE" w:rsidR="006B2E9A" w:rsidRPr="00393CEE" w:rsidRDefault="00736C7B" w:rsidP="006B2E9A">
            <w:pPr>
              <w:pStyle w:val="BodyText"/>
              <w:spacing w:before="60" w:after="60" w:line="259" w:lineRule="auto"/>
              <w:ind w:right="147"/>
              <w:rPr>
                <w:rFonts w:cs="Arial"/>
                <w:spacing w:val="-1"/>
                <w:sz w:val="22"/>
                <w:szCs w:val="22"/>
              </w:rPr>
            </w:pPr>
            <w:r w:rsidRPr="00393CEE">
              <w:rPr>
                <w:rFonts w:cs="Arial"/>
                <w:spacing w:val="-1"/>
                <w:sz w:val="22"/>
                <w:szCs w:val="22"/>
              </w:rPr>
              <w:t>James Rennie has a designated teacher for Children Looked After.  PEPs are updated on a termly basis, and pupil premium plus funding allocated effectively</w:t>
            </w:r>
            <w:r w:rsidR="00393CEE" w:rsidRPr="00393CEE">
              <w:rPr>
                <w:rFonts w:cs="Arial"/>
                <w:spacing w:val="-1"/>
                <w:sz w:val="22"/>
                <w:szCs w:val="22"/>
              </w:rPr>
              <w:t xml:space="preserve"> </w:t>
            </w:r>
            <w:r w:rsidR="00393CEE" w:rsidRPr="00393CEE">
              <w:rPr>
                <w:rFonts w:cs="Arial"/>
                <w:color w:val="1F1F1F"/>
                <w:sz w:val="22"/>
                <w:szCs w:val="22"/>
                <w:shd w:val="clear" w:color="auto" w:fill="FFFFFF"/>
              </w:rPr>
              <w:t xml:space="preserve">ensuring that the specific needs </w:t>
            </w:r>
            <w:proofErr w:type="gramStart"/>
            <w:r w:rsidR="00393CEE" w:rsidRPr="00393CEE">
              <w:rPr>
                <w:rFonts w:cs="Arial"/>
                <w:color w:val="1F1F1F"/>
                <w:sz w:val="22"/>
                <w:szCs w:val="22"/>
                <w:shd w:val="clear" w:color="auto" w:fill="FFFFFF"/>
              </w:rPr>
              <w:t>of  looked</w:t>
            </w:r>
            <w:proofErr w:type="gramEnd"/>
            <w:r w:rsidR="00393CEE" w:rsidRPr="00393CEE">
              <w:rPr>
                <w:rFonts w:cs="Arial"/>
                <w:color w:val="1F1F1F"/>
                <w:sz w:val="22"/>
                <w:szCs w:val="22"/>
                <w:shd w:val="clear" w:color="auto" w:fill="FFFFFF"/>
              </w:rPr>
              <w:t>-after children are reflected in how we use it</w:t>
            </w:r>
          </w:p>
        </w:tc>
      </w:tr>
      <w:tr w:rsidR="006B2E9A" w14:paraId="32A3DD52" w14:textId="77777777" w:rsidTr="00BB72A9">
        <w:tc>
          <w:tcPr>
            <w:tcW w:w="3936" w:type="dxa"/>
          </w:tcPr>
          <w:p w14:paraId="200FDC26" w14:textId="7B985126" w:rsidR="006B2E9A" w:rsidRPr="008E2F7E" w:rsidRDefault="006B2E9A" w:rsidP="006B2E9A">
            <w:pPr>
              <w:pStyle w:val="BodyText"/>
              <w:spacing w:before="60" w:after="60" w:line="259" w:lineRule="auto"/>
              <w:ind w:right="147"/>
              <w:rPr>
                <w:rFonts w:cs="Arial"/>
                <w:b/>
                <w:bCs/>
                <w:spacing w:val="-1"/>
                <w:sz w:val="22"/>
                <w:szCs w:val="22"/>
              </w:rPr>
            </w:pPr>
            <w:r w:rsidRPr="008E2F7E">
              <w:rPr>
                <w:rFonts w:cs="Arial"/>
                <w:b/>
                <w:bCs/>
                <w:spacing w:val="-1"/>
                <w:sz w:val="22"/>
                <w:szCs w:val="22"/>
              </w:rPr>
              <w:t>How will my child’s health and well-being be supported?</w:t>
            </w:r>
          </w:p>
        </w:tc>
        <w:tc>
          <w:tcPr>
            <w:tcW w:w="10006" w:type="dxa"/>
          </w:tcPr>
          <w:p w14:paraId="1B7D57F4" w14:textId="1194F470"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There is a school Healthcare Plan Manager who ensures any Health Care plans are reviewed and updated regularly.  The community nursing team is closely involved with the school.</w:t>
            </w:r>
          </w:p>
        </w:tc>
      </w:tr>
      <w:tr w:rsidR="006B2E9A" w14:paraId="0C031B9A" w14:textId="77777777" w:rsidTr="00713B02">
        <w:tc>
          <w:tcPr>
            <w:tcW w:w="3936" w:type="dxa"/>
            <w:shd w:val="clear" w:color="auto" w:fill="FFFFCC"/>
          </w:tcPr>
          <w:p w14:paraId="2496E685" w14:textId="2483033B" w:rsidR="006B2E9A" w:rsidRPr="00E42E0A" w:rsidRDefault="006B2E9A" w:rsidP="006B2E9A">
            <w:pPr>
              <w:pStyle w:val="BodyText"/>
              <w:spacing w:before="60" w:after="60" w:line="259" w:lineRule="auto"/>
              <w:ind w:right="147"/>
              <w:rPr>
                <w:rFonts w:cs="Arial"/>
                <w:b/>
                <w:bCs/>
                <w:spacing w:val="-1"/>
                <w:sz w:val="22"/>
                <w:szCs w:val="22"/>
              </w:rPr>
            </w:pPr>
            <w:r w:rsidRPr="00FC73F1">
              <w:rPr>
                <w:rFonts w:cs="Arial"/>
                <w:b/>
                <w:bCs/>
                <w:spacing w:val="-1"/>
                <w:sz w:val="22"/>
                <w:szCs w:val="22"/>
              </w:rPr>
              <w:t xml:space="preserve">What training do staff at the </w:t>
            </w:r>
            <w:r>
              <w:rPr>
                <w:rFonts w:cs="Arial"/>
                <w:b/>
                <w:bCs/>
                <w:spacing w:val="-1"/>
                <w:sz w:val="22"/>
                <w:szCs w:val="22"/>
              </w:rPr>
              <w:t>s</w:t>
            </w:r>
            <w:r w:rsidRPr="00FC73F1">
              <w:rPr>
                <w:rFonts w:cs="Arial"/>
                <w:b/>
                <w:bCs/>
                <w:spacing w:val="-1"/>
                <w:sz w:val="22"/>
                <w:szCs w:val="22"/>
              </w:rPr>
              <w:t>chool have?</w:t>
            </w:r>
          </w:p>
        </w:tc>
        <w:tc>
          <w:tcPr>
            <w:tcW w:w="10006" w:type="dxa"/>
            <w:shd w:val="clear" w:color="auto" w:fill="FFFFCC"/>
          </w:tcPr>
          <w:p w14:paraId="4C163BDB" w14:textId="524FF08D"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Staff have regular training which is often bespoke to meet the needs of the pupils in their class.</w:t>
            </w:r>
          </w:p>
        </w:tc>
      </w:tr>
      <w:tr w:rsidR="006B2E9A" w14:paraId="0E4F337D" w14:textId="77777777" w:rsidTr="00BB72A9">
        <w:tc>
          <w:tcPr>
            <w:tcW w:w="3936" w:type="dxa"/>
          </w:tcPr>
          <w:p w14:paraId="54F6C594" w14:textId="49E027C9" w:rsidR="006B2E9A" w:rsidRPr="008E2F7E" w:rsidRDefault="006B2E9A" w:rsidP="006B2E9A">
            <w:pPr>
              <w:pStyle w:val="BodyText"/>
              <w:spacing w:before="60" w:after="60" w:line="259" w:lineRule="auto"/>
              <w:ind w:right="147"/>
              <w:rPr>
                <w:rFonts w:cs="Arial"/>
                <w:b/>
                <w:bCs/>
                <w:spacing w:val="-1"/>
                <w:sz w:val="22"/>
                <w:szCs w:val="22"/>
              </w:rPr>
            </w:pPr>
            <w:r w:rsidRPr="00856A6F">
              <w:rPr>
                <w:rFonts w:cs="Arial"/>
                <w:b/>
                <w:bCs/>
                <w:spacing w:val="-1"/>
                <w:sz w:val="22"/>
                <w:szCs w:val="22"/>
              </w:rPr>
              <w:t xml:space="preserve">How does the </w:t>
            </w:r>
            <w:r>
              <w:rPr>
                <w:rFonts w:cs="Arial"/>
                <w:b/>
                <w:bCs/>
                <w:spacing w:val="-1"/>
                <w:sz w:val="22"/>
                <w:szCs w:val="22"/>
              </w:rPr>
              <w:t>s</w:t>
            </w:r>
            <w:r w:rsidRPr="00856A6F">
              <w:rPr>
                <w:rFonts w:cs="Arial"/>
                <w:b/>
                <w:bCs/>
                <w:spacing w:val="-1"/>
                <w:sz w:val="22"/>
                <w:szCs w:val="22"/>
              </w:rPr>
              <w:t>chool support families?</w:t>
            </w:r>
          </w:p>
        </w:tc>
        <w:tc>
          <w:tcPr>
            <w:tcW w:w="10006" w:type="dxa"/>
          </w:tcPr>
          <w:p w14:paraId="1A06B4B5" w14:textId="3428803F"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There is a family support worker on each of our two sites.  The family support workers arrange coffee morning, external agency talks, provide signposting and advice for families.  There is also an active PTFA.</w:t>
            </w:r>
          </w:p>
        </w:tc>
      </w:tr>
      <w:tr w:rsidR="006B2E9A" w14:paraId="140A1E7A" w14:textId="77777777" w:rsidTr="00713B02">
        <w:tc>
          <w:tcPr>
            <w:tcW w:w="3936" w:type="dxa"/>
            <w:shd w:val="clear" w:color="auto" w:fill="FFFFCC"/>
          </w:tcPr>
          <w:p w14:paraId="0A225A66" w14:textId="70806ACF" w:rsidR="006B2E9A" w:rsidRPr="00FC73F1" w:rsidRDefault="006B2E9A" w:rsidP="006B2E9A">
            <w:pPr>
              <w:pStyle w:val="BodyText"/>
              <w:spacing w:before="60" w:after="60" w:line="259" w:lineRule="auto"/>
              <w:ind w:right="147"/>
              <w:rPr>
                <w:rFonts w:cs="Arial"/>
                <w:b/>
                <w:bCs/>
                <w:spacing w:val="-1"/>
                <w:sz w:val="22"/>
                <w:szCs w:val="22"/>
              </w:rPr>
            </w:pPr>
            <w:r w:rsidRPr="00BC641B">
              <w:rPr>
                <w:rFonts w:cs="Arial"/>
                <w:b/>
                <w:bCs/>
                <w:spacing w:val="-1"/>
                <w:sz w:val="22"/>
                <w:szCs w:val="22"/>
              </w:rPr>
              <w:t xml:space="preserve">What links does the </w:t>
            </w:r>
            <w:r>
              <w:rPr>
                <w:rFonts w:cs="Arial"/>
                <w:b/>
                <w:bCs/>
                <w:spacing w:val="-1"/>
                <w:sz w:val="22"/>
                <w:szCs w:val="22"/>
              </w:rPr>
              <w:t>s</w:t>
            </w:r>
            <w:r w:rsidRPr="00BC641B">
              <w:rPr>
                <w:rFonts w:cs="Arial"/>
                <w:b/>
                <w:bCs/>
                <w:spacing w:val="-1"/>
                <w:sz w:val="22"/>
                <w:szCs w:val="22"/>
              </w:rPr>
              <w:t>chool have with the local community?</w:t>
            </w:r>
          </w:p>
        </w:tc>
        <w:tc>
          <w:tcPr>
            <w:tcW w:w="10006" w:type="dxa"/>
            <w:shd w:val="clear" w:color="auto" w:fill="FFFFCC"/>
          </w:tcPr>
          <w:p w14:paraId="62F2B4AC" w14:textId="46BB58EC"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There are many links with the community both with the main site and the St. Edmunds site.  Pupils access Carlisle College and other Post 19 providers to prepare them for life.  There are many links with local businesses for work experience placements and experiences.</w:t>
            </w:r>
          </w:p>
        </w:tc>
      </w:tr>
      <w:tr w:rsidR="006B2E9A" w14:paraId="120B37B3" w14:textId="77777777" w:rsidTr="00BB72A9">
        <w:tc>
          <w:tcPr>
            <w:tcW w:w="3936" w:type="dxa"/>
          </w:tcPr>
          <w:p w14:paraId="7D8898DA" w14:textId="38E80F07" w:rsidR="006B2E9A" w:rsidRPr="00856A6F" w:rsidRDefault="006B2E9A" w:rsidP="006B2E9A">
            <w:pPr>
              <w:pStyle w:val="BodyText"/>
              <w:spacing w:before="60" w:after="60" w:line="259" w:lineRule="auto"/>
              <w:ind w:right="147"/>
              <w:rPr>
                <w:rFonts w:cs="Arial"/>
                <w:b/>
                <w:bCs/>
                <w:spacing w:val="-1"/>
                <w:sz w:val="22"/>
                <w:szCs w:val="22"/>
              </w:rPr>
            </w:pPr>
            <w:r w:rsidRPr="00BC641B">
              <w:rPr>
                <w:rFonts w:cs="Arial"/>
                <w:b/>
                <w:bCs/>
                <w:spacing w:val="-1"/>
                <w:sz w:val="22"/>
                <w:szCs w:val="22"/>
              </w:rPr>
              <w:t>What careers advice will pupils receive?</w:t>
            </w:r>
          </w:p>
        </w:tc>
        <w:tc>
          <w:tcPr>
            <w:tcW w:w="10006" w:type="dxa"/>
          </w:tcPr>
          <w:p w14:paraId="7C5CE006" w14:textId="13266753"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 xml:space="preserve">There is a </w:t>
            </w:r>
            <w:proofErr w:type="gramStart"/>
            <w:r>
              <w:rPr>
                <w:rFonts w:cs="Arial"/>
                <w:spacing w:val="-1"/>
                <w:sz w:val="22"/>
                <w:szCs w:val="22"/>
              </w:rPr>
              <w:t>careers</w:t>
            </w:r>
            <w:proofErr w:type="gramEnd"/>
            <w:r>
              <w:rPr>
                <w:rFonts w:cs="Arial"/>
                <w:spacing w:val="-1"/>
                <w:sz w:val="22"/>
                <w:szCs w:val="22"/>
              </w:rPr>
              <w:t xml:space="preserve"> lead trained teacher at our sixth form site.  Staff from Inspira work with young people from Year 9.  The sixth for curriculum is based around the areas of Preparing for Adulthood which includes employability.</w:t>
            </w:r>
          </w:p>
        </w:tc>
      </w:tr>
      <w:tr w:rsidR="006B2E9A" w14:paraId="6CDC95B9" w14:textId="77777777" w:rsidTr="00713B02">
        <w:tc>
          <w:tcPr>
            <w:tcW w:w="3936" w:type="dxa"/>
            <w:shd w:val="clear" w:color="auto" w:fill="FFFFCC"/>
          </w:tcPr>
          <w:p w14:paraId="192807F8" w14:textId="32FFE5DA" w:rsidR="006B2E9A" w:rsidRPr="00BC641B" w:rsidRDefault="006B2E9A" w:rsidP="006B2E9A">
            <w:pPr>
              <w:pStyle w:val="BodyText"/>
              <w:spacing w:before="60" w:after="60" w:line="259" w:lineRule="auto"/>
              <w:ind w:right="147"/>
              <w:rPr>
                <w:rFonts w:cs="Arial"/>
                <w:b/>
                <w:bCs/>
                <w:spacing w:val="-1"/>
                <w:sz w:val="22"/>
                <w:szCs w:val="22"/>
              </w:rPr>
            </w:pPr>
            <w:r w:rsidRPr="00BE7653">
              <w:rPr>
                <w:rFonts w:cs="Arial"/>
                <w:b/>
                <w:bCs/>
                <w:spacing w:val="-1"/>
                <w:sz w:val="22"/>
                <w:szCs w:val="22"/>
              </w:rPr>
              <w:t>What activities are available to children outside of the school day?</w:t>
            </w:r>
          </w:p>
        </w:tc>
        <w:tc>
          <w:tcPr>
            <w:tcW w:w="10006" w:type="dxa"/>
            <w:shd w:val="clear" w:color="auto" w:fill="FFFFCC"/>
          </w:tcPr>
          <w:p w14:paraId="2FC67E00" w14:textId="03DA9680"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There is an extended school’s co-ordinator who organises after school club.  There has been art, cookery, sensory and sport’s clubs on offer.</w:t>
            </w:r>
          </w:p>
        </w:tc>
      </w:tr>
      <w:tr w:rsidR="006B2E9A" w14:paraId="3B849A9F" w14:textId="77777777" w:rsidTr="00BB72A9">
        <w:tc>
          <w:tcPr>
            <w:tcW w:w="3936" w:type="dxa"/>
          </w:tcPr>
          <w:p w14:paraId="6855E74B" w14:textId="0A8E5445" w:rsidR="006B2E9A" w:rsidRPr="00BC641B" w:rsidRDefault="006B2E9A" w:rsidP="006B2E9A">
            <w:pPr>
              <w:pStyle w:val="BodyText"/>
              <w:spacing w:before="60" w:after="60" w:line="259" w:lineRule="auto"/>
              <w:ind w:right="147"/>
              <w:rPr>
                <w:rFonts w:cs="Arial"/>
                <w:b/>
                <w:bCs/>
                <w:spacing w:val="-1"/>
                <w:sz w:val="22"/>
                <w:szCs w:val="22"/>
              </w:rPr>
            </w:pPr>
            <w:r w:rsidRPr="00BE7653">
              <w:rPr>
                <w:rFonts w:cs="Arial"/>
                <w:b/>
                <w:bCs/>
                <w:spacing w:val="-1"/>
                <w:sz w:val="22"/>
                <w:szCs w:val="22"/>
              </w:rPr>
              <w:t xml:space="preserve">How will the </w:t>
            </w:r>
            <w:r>
              <w:rPr>
                <w:rFonts w:cs="Arial"/>
                <w:b/>
                <w:bCs/>
                <w:spacing w:val="-1"/>
                <w:sz w:val="22"/>
                <w:szCs w:val="22"/>
              </w:rPr>
              <w:t>s</w:t>
            </w:r>
            <w:r w:rsidRPr="00BE7653">
              <w:rPr>
                <w:rFonts w:cs="Arial"/>
                <w:b/>
                <w:bCs/>
                <w:spacing w:val="-1"/>
                <w:sz w:val="22"/>
                <w:szCs w:val="22"/>
              </w:rPr>
              <w:t>chool support my child at times of change?</w:t>
            </w:r>
          </w:p>
        </w:tc>
        <w:tc>
          <w:tcPr>
            <w:tcW w:w="10006" w:type="dxa"/>
          </w:tcPr>
          <w:p w14:paraId="42972574" w14:textId="6BFCD218"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 xml:space="preserve">Transition is a key priority for our pupils.  </w:t>
            </w:r>
            <w:r w:rsidRPr="00393CEE">
              <w:rPr>
                <w:rFonts w:cs="Arial"/>
                <w:spacing w:val="-1"/>
                <w:sz w:val="22"/>
                <w:szCs w:val="22"/>
              </w:rPr>
              <w:t>We use a variety of different strategies to support pupils with any changes</w:t>
            </w:r>
            <w:r w:rsidR="00393CEE" w:rsidRPr="00393CEE">
              <w:rPr>
                <w:rFonts w:cs="Arial"/>
                <w:spacing w:val="-1"/>
                <w:sz w:val="22"/>
                <w:szCs w:val="22"/>
              </w:rPr>
              <w:t xml:space="preserve"> including social stories, transition booklets, transition days</w:t>
            </w:r>
            <w:r w:rsidR="00393CEE">
              <w:rPr>
                <w:rFonts w:cs="Arial"/>
                <w:spacing w:val="-1"/>
                <w:sz w:val="22"/>
                <w:szCs w:val="22"/>
              </w:rPr>
              <w:t>, visual support and social and emotional support.</w:t>
            </w:r>
          </w:p>
        </w:tc>
      </w:tr>
      <w:tr w:rsidR="006B2E9A" w14:paraId="18864F3D" w14:textId="77777777" w:rsidTr="00713B02">
        <w:tc>
          <w:tcPr>
            <w:tcW w:w="3936" w:type="dxa"/>
            <w:shd w:val="clear" w:color="auto" w:fill="FFFFCC"/>
          </w:tcPr>
          <w:p w14:paraId="4316566C" w14:textId="679ADDD9" w:rsidR="006B2E9A" w:rsidRPr="00BC641B" w:rsidRDefault="006B2E9A" w:rsidP="006B2E9A">
            <w:pPr>
              <w:pStyle w:val="BodyText"/>
              <w:spacing w:before="60" w:after="60" w:line="259" w:lineRule="auto"/>
              <w:ind w:right="147"/>
              <w:rPr>
                <w:rFonts w:cs="Arial"/>
                <w:b/>
                <w:bCs/>
                <w:spacing w:val="-1"/>
                <w:sz w:val="22"/>
                <w:szCs w:val="22"/>
              </w:rPr>
            </w:pPr>
            <w:r w:rsidRPr="00806A41">
              <w:rPr>
                <w:rFonts w:cs="Arial"/>
                <w:b/>
                <w:bCs/>
                <w:spacing w:val="-1"/>
                <w:sz w:val="22"/>
                <w:szCs w:val="22"/>
              </w:rPr>
              <w:t>What might my child do when they leave school?</w:t>
            </w:r>
          </w:p>
        </w:tc>
        <w:tc>
          <w:tcPr>
            <w:tcW w:w="10006" w:type="dxa"/>
            <w:shd w:val="clear" w:color="auto" w:fill="FFFFCC"/>
          </w:tcPr>
          <w:p w14:paraId="4AFE4ABF" w14:textId="13CE12AD" w:rsidR="006B2E9A" w:rsidRPr="007778D8" w:rsidRDefault="00736C7B" w:rsidP="006B2E9A">
            <w:pPr>
              <w:pStyle w:val="BodyText"/>
              <w:spacing w:before="60" w:after="60" w:line="259" w:lineRule="auto"/>
              <w:ind w:right="147"/>
              <w:rPr>
                <w:rFonts w:cs="Arial"/>
                <w:spacing w:val="-1"/>
                <w:sz w:val="22"/>
                <w:szCs w:val="22"/>
              </w:rPr>
            </w:pPr>
            <w:r>
              <w:rPr>
                <w:rFonts w:cs="Arial"/>
                <w:spacing w:val="-1"/>
                <w:sz w:val="22"/>
                <w:szCs w:val="22"/>
              </w:rPr>
              <w:t>There</w:t>
            </w:r>
            <w:r w:rsidR="00393CEE">
              <w:rPr>
                <w:rFonts w:cs="Arial"/>
                <w:spacing w:val="-1"/>
                <w:sz w:val="22"/>
                <w:szCs w:val="22"/>
              </w:rPr>
              <w:t xml:space="preserve"> are</w:t>
            </w:r>
            <w:r>
              <w:rPr>
                <w:rFonts w:cs="Arial"/>
                <w:spacing w:val="-1"/>
                <w:sz w:val="22"/>
                <w:szCs w:val="22"/>
              </w:rPr>
              <w:t xml:space="preserve"> a number of options for our young people when they leave.  Carlisle college and Beaumont college offer places for young people with SEND.  Social care can offer individualised packages for young people to access the community based on their needs.</w:t>
            </w:r>
          </w:p>
        </w:tc>
      </w:tr>
      <w:tr w:rsidR="006B2E9A" w14:paraId="26859A90" w14:textId="77777777" w:rsidTr="00BB72A9">
        <w:tc>
          <w:tcPr>
            <w:tcW w:w="3936" w:type="dxa"/>
          </w:tcPr>
          <w:p w14:paraId="212E335E" w14:textId="498C89AE" w:rsidR="006B2E9A" w:rsidRPr="00BC641B" w:rsidRDefault="006B2E9A" w:rsidP="006B2E9A">
            <w:pPr>
              <w:pStyle w:val="BodyText"/>
              <w:spacing w:before="60" w:after="60" w:line="259" w:lineRule="auto"/>
              <w:ind w:right="147"/>
              <w:rPr>
                <w:rFonts w:cs="Arial"/>
                <w:b/>
                <w:bCs/>
                <w:spacing w:val="-1"/>
                <w:sz w:val="22"/>
                <w:szCs w:val="22"/>
              </w:rPr>
            </w:pPr>
            <w:r w:rsidRPr="00806A41">
              <w:rPr>
                <w:rFonts w:cs="Arial"/>
                <w:b/>
                <w:bCs/>
                <w:spacing w:val="-1"/>
                <w:sz w:val="22"/>
                <w:szCs w:val="22"/>
              </w:rPr>
              <w:t xml:space="preserve">Who was consulted about this </w:t>
            </w:r>
            <w:r>
              <w:rPr>
                <w:rFonts w:cs="Arial"/>
                <w:b/>
                <w:bCs/>
                <w:spacing w:val="-1"/>
                <w:sz w:val="22"/>
                <w:szCs w:val="22"/>
              </w:rPr>
              <w:t>Policy and SEN Information Report</w:t>
            </w:r>
            <w:r w:rsidRPr="00806A41">
              <w:rPr>
                <w:rFonts w:cs="Arial"/>
                <w:b/>
                <w:bCs/>
                <w:spacing w:val="-1"/>
                <w:sz w:val="22"/>
                <w:szCs w:val="22"/>
              </w:rPr>
              <w:t>?</w:t>
            </w:r>
          </w:p>
        </w:tc>
        <w:tc>
          <w:tcPr>
            <w:tcW w:w="10006" w:type="dxa"/>
          </w:tcPr>
          <w:p w14:paraId="047563E2" w14:textId="75DD99E7" w:rsidR="006B2E9A" w:rsidRPr="007778D8" w:rsidRDefault="006B2E9A" w:rsidP="006B2E9A">
            <w:pPr>
              <w:pStyle w:val="BodyText"/>
              <w:spacing w:before="60" w:after="60" w:line="259" w:lineRule="auto"/>
              <w:ind w:right="147"/>
              <w:rPr>
                <w:rFonts w:cs="Arial"/>
                <w:spacing w:val="-1"/>
                <w:sz w:val="22"/>
                <w:szCs w:val="22"/>
              </w:rPr>
            </w:pPr>
            <w:r w:rsidRPr="0027194E">
              <w:rPr>
                <w:rFonts w:cs="Arial"/>
                <w:spacing w:val="-1"/>
                <w:sz w:val="22"/>
                <w:szCs w:val="22"/>
              </w:rPr>
              <w:t xml:space="preserve">The </w:t>
            </w:r>
            <w:r>
              <w:rPr>
                <w:rFonts w:cs="Arial"/>
                <w:spacing w:val="-1"/>
                <w:sz w:val="22"/>
                <w:szCs w:val="22"/>
              </w:rPr>
              <w:t>document</w:t>
            </w:r>
            <w:r w:rsidRPr="0027194E">
              <w:rPr>
                <w:rFonts w:cs="Arial"/>
                <w:spacing w:val="-1"/>
                <w:sz w:val="22"/>
                <w:szCs w:val="22"/>
              </w:rPr>
              <w:t xml:space="preserve"> has been consulted upon with Trustees, the Local Advisory Board, staff and representatives from the local community</w:t>
            </w:r>
            <w:r>
              <w:rPr>
                <w:rFonts w:cs="Arial"/>
                <w:spacing w:val="-1"/>
                <w:sz w:val="22"/>
                <w:szCs w:val="22"/>
              </w:rPr>
              <w:t>.</w:t>
            </w:r>
          </w:p>
        </w:tc>
      </w:tr>
      <w:tr w:rsidR="006B2E9A" w14:paraId="4E053975" w14:textId="77777777" w:rsidTr="00713B02">
        <w:tc>
          <w:tcPr>
            <w:tcW w:w="3936" w:type="dxa"/>
            <w:shd w:val="clear" w:color="auto" w:fill="FFFFCC"/>
          </w:tcPr>
          <w:p w14:paraId="0303B73C" w14:textId="562BFBCF" w:rsidR="006B2E9A" w:rsidRPr="00BC641B" w:rsidRDefault="006B2E9A" w:rsidP="006B2E9A">
            <w:pPr>
              <w:pStyle w:val="BodyText"/>
              <w:spacing w:before="60" w:after="60" w:line="259" w:lineRule="auto"/>
              <w:ind w:right="147"/>
              <w:rPr>
                <w:rFonts w:cs="Arial"/>
                <w:b/>
                <w:bCs/>
                <w:spacing w:val="-1"/>
                <w:sz w:val="22"/>
                <w:szCs w:val="22"/>
              </w:rPr>
            </w:pPr>
            <w:r w:rsidRPr="00806A41">
              <w:rPr>
                <w:rFonts w:cs="Arial"/>
                <w:b/>
                <w:bCs/>
                <w:spacing w:val="-1"/>
                <w:sz w:val="22"/>
                <w:szCs w:val="22"/>
              </w:rPr>
              <w:t>What can a parent do if they feel that</w:t>
            </w:r>
            <w:r>
              <w:rPr>
                <w:rFonts w:cs="Arial"/>
                <w:b/>
                <w:bCs/>
                <w:spacing w:val="-1"/>
                <w:sz w:val="22"/>
                <w:szCs w:val="22"/>
              </w:rPr>
              <w:t xml:space="preserve"> offer</w:t>
            </w:r>
            <w:r w:rsidRPr="00806A41">
              <w:rPr>
                <w:rFonts w:cs="Arial"/>
                <w:b/>
                <w:bCs/>
                <w:spacing w:val="-1"/>
                <w:sz w:val="22"/>
                <w:szCs w:val="22"/>
              </w:rPr>
              <w:t xml:space="preserve"> is not being delivered or if their child’s needs are not being met?</w:t>
            </w:r>
          </w:p>
        </w:tc>
        <w:tc>
          <w:tcPr>
            <w:tcW w:w="10006" w:type="dxa"/>
            <w:shd w:val="clear" w:color="auto" w:fill="FFFFCC"/>
          </w:tcPr>
          <w:p w14:paraId="409923F5" w14:textId="3BB35B26" w:rsidR="006B2E9A" w:rsidRPr="007778D8" w:rsidRDefault="00736C7B" w:rsidP="006B2E9A">
            <w:pPr>
              <w:pStyle w:val="BodyText"/>
              <w:spacing w:before="60" w:after="60" w:line="259" w:lineRule="auto"/>
              <w:ind w:right="147"/>
              <w:rPr>
                <w:rFonts w:cs="Arial"/>
                <w:spacing w:val="-1"/>
                <w:sz w:val="22"/>
                <w:szCs w:val="22"/>
              </w:rPr>
            </w:pPr>
            <w:r w:rsidRPr="0016294C">
              <w:rPr>
                <w:rFonts w:cs="Arial"/>
                <w:sz w:val="22"/>
                <w:szCs w:val="22"/>
              </w:rPr>
              <w:t>If a parent has concerns about the provision available to their child they are invited to discuss these promptly with their child’s Class Teacher or the Head</w:t>
            </w:r>
            <w:r>
              <w:rPr>
                <w:rFonts w:cs="Arial"/>
                <w:sz w:val="22"/>
                <w:szCs w:val="22"/>
              </w:rPr>
              <w:t xml:space="preserve"> of School</w:t>
            </w:r>
            <w:r w:rsidRPr="0016294C">
              <w:rPr>
                <w:rFonts w:cs="Arial"/>
                <w:sz w:val="22"/>
                <w:szCs w:val="22"/>
              </w:rPr>
              <w:t xml:space="preserve"> in the first instance.</w:t>
            </w:r>
          </w:p>
        </w:tc>
      </w:tr>
      <w:tr w:rsidR="006B2E9A" w14:paraId="4C023038" w14:textId="77777777" w:rsidTr="00BB72A9">
        <w:tc>
          <w:tcPr>
            <w:tcW w:w="3936" w:type="dxa"/>
          </w:tcPr>
          <w:p w14:paraId="18A53853" w14:textId="61CD145D" w:rsidR="006B2E9A" w:rsidRPr="00BC641B" w:rsidRDefault="006B2E9A" w:rsidP="006B2E9A">
            <w:pPr>
              <w:pStyle w:val="BodyText"/>
              <w:spacing w:before="60" w:after="60" w:line="259" w:lineRule="auto"/>
              <w:ind w:right="147"/>
              <w:rPr>
                <w:rFonts w:cs="Arial"/>
                <w:b/>
                <w:bCs/>
                <w:spacing w:val="-1"/>
                <w:sz w:val="22"/>
                <w:szCs w:val="22"/>
              </w:rPr>
            </w:pPr>
            <w:r w:rsidRPr="00806A41">
              <w:rPr>
                <w:rFonts w:cs="Arial"/>
                <w:b/>
                <w:bCs/>
                <w:spacing w:val="-1"/>
                <w:sz w:val="22"/>
                <w:szCs w:val="22"/>
              </w:rPr>
              <w:t xml:space="preserve">How will </w:t>
            </w:r>
            <w:r>
              <w:rPr>
                <w:rFonts w:cs="Arial"/>
                <w:b/>
                <w:bCs/>
                <w:spacing w:val="-1"/>
                <w:sz w:val="22"/>
                <w:szCs w:val="22"/>
              </w:rPr>
              <w:t>this policy and SEN information report</w:t>
            </w:r>
            <w:r w:rsidRPr="00806A41">
              <w:rPr>
                <w:rFonts w:cs="Arial"/>
                <w:b/>
                <w:bCs/>
                <w:spacing w:val="-1"/>
                <w:sz w:val="22"/>
                <w:szCs w:val="22"/>
              </w:rPr>
              <w:t xml:space="preserve"> be reviewed?</w:t>
            </w:r>
          </w:p>
        </w:tc>
        <w:tc>
          <w:tcPr>
            <w:tcW w:w="10006" w:type="dxa"/>
          </w:tcPr>
          <w:p w14:paraId="156E8572" w14:textId="59C8C791" w:rsidR="006B2E9A" w:rsidRPr="007778D8" w:rsidRDefault="00736C7B" w:rsidP="006B2E9A">
            <w:pPr>
              <w:pStyle w:val="BodyText"/>
              <w:spacing w:before="60" w:after="60" w:line="259" w:lineRule="auto"/>
              <w:ind w:right="147"/>
              <w:rPr>
                <w:rFonts w:cs="Arial"/>
                <w:spacing w:val="-1"/>
                <w:sz w:val="22"/>
                <w:szCs w:val="22"/>
              </w:rPr>
            </w:pPr>
            <w:r w:rsidRPr="0016294C">
              <w:rPr>
                <w:rFonts w:cs="Arial"/>
                <w:sz w:val="22"/>
                <w:szCs w:val="22"/>
              </w:rPr>
              <w:t>The SEN Information report is formally reviewed and updated on an annual basis to ensure that it is relevant for the following school year.  Local Advisory Board members, parents/carers and staff will be invited to take part in this process.</w:t>
            </w:r>
          </w:p>
        </w:tc>
      </w:tr>
      <w:tr w:rsidR="006B2E9A" w14:paraId="0A533F35" w14:textId="77777777" w:rsidTr="00713B02">
        <w:tc>
          <w:tcPr>
            <w:tcW w:w="3936" w:type="dxa"/>
            <w:shd w:val="clear" w:color="auto" w:fill="FFFFCC"/>
          </w:tcPr>
          <w:p w14:paraId="5433397A" w14:textId="10528D31" w:rsidR="006B2E9A" w:rsidRPr="00BC641B" w:rsidRDefault="006B2E9A" w:rsidP="006B2E9A">
            <w:pPr>
              <w:pStyle w:val="BodyText"/>
              <w:spacing w:before="60" w:after="60" w:line="259" w:lineRule="auto"/>
              <w:ind w:right="147"/>
              <w:rPr>
                <w:rFonts w:cs="Arial"/>
                <w:b/>
                <w:bCs/>
                <w:spacing w:val="-1"/>
                <w:sz w:val="22"/>
                <w:szCs w:val="22"/>
              </w:rPr>
            </w:pPr>
            <w:r w:rsidRPr="00806A41">
              <w:rPr>
                <w:rFonts w:cs="Arial"/>
                <w:b/>
                <w:bCs/>
                <w:spacing w:val="-1"/>
                <w:sz w:val="22"/>
                <w:szCs w:val="22"/>
              </w:rPr>
              <w:t xml:space="preserve">Who can I contact for further information about the </w:t>
            </w:r>
            <w:r>
              <w:rPr>
                <w:rFonts w:cs="Arial"/>
                <w:b/>
                <w:bCs/>
                <w:spacing w:val="-1"/>
                <w:sz w:val="22"/>
                <w:szCs w:val="22"/>
              </w:rPr>
              <w:t>s</w:t>
            </w:r>
            <w:r w:rsidRPr="00806A41">
              <w:rPr>
                <w:rFonts w:cs="Arial"/>
                <w:b/>
                <w:bCs/>
                <w:spacing w:val="-1"/>
                <w:sz w:val="22"/>
                <w:szCs w:val="22"/>
              </w:rPr>
              <w:t>chool?</w:t>
            </w:r>
          </w:p>
        </w:tc>
        <w:tc>
          <w:tcPr>
            <w:tcW w:w="10006" w:type="dxa"/>
            <w:shd w:val="clear" w:color="auto" w:fill="FFFFCC"/>
          </w:tcPr>
          <w:p w14:paraId="4C30E1CC" w14:textId="2736FF7B" w:rsidR="006B2E9A" w:rsidRPr="007778D8" w:rsidRDefault="00736C7B" w:rsidP="00736C7B">
            <w:pPr>
              <w:pStyle w:val="BodyText"/>
              <w:spacing w:before="60" w:after="60" w:line="259" w:lineRule="auto"/>
              <w:ind w:right="147"/>
              <w:rPr>
                <w:rFonts w:cs="Arial"/>
                <w:spacing w:val="-1"/>
                <w:sz w:val="22"/>
                <w:szCs w:val="22"/>
              </w:rPr>
            </w:pPr>
            <w:r w:rsidRPr="0016294C">
              <w:rPr>
                <w:rFonts w:cs="Arial"/>
                <w:sz w:val="22"/>
                <w:szCs w:val="22"/>
              </w:rPr>
              <w:t>If you require any further information about Hexham Priory School please do not hesitate to contact us</w:t>
            </w:r>
            <w:r>
              <w:rPr>
                <w:rFonts w:cs="Arial"/>
                <w:szCs w:val="22"/>
              </w:rPr>
              <w:t xml:space="preserve">: </w:t>
            </w:r>
            <w:hyperlink r:id="rId28" w:history="1">
              <w:r w:rsidRPr="00BB2733">
                <w:rPr>
                  <w:rStyle w:val="Hyperlink"/>
                  <w:rFonts w:cs="Arial"/>
                  <w:spacing w:val="-1"/>
                  <w:sz w:val="22"/>
                  <w:szCs w:val="22"/>
                </w:rPr>
                <w:t>adminoffice@jamesrennie.cumbria.sch.uk</w:t>
              </w:r>
            </w:hyperlink>
          </w:p>
        </w:tc>
      </w:tr>
    </w:tbl>
    <w:p w14:paraId="5E8105DF" w14:textId="77777777" w:rsidR="007E4588" w:rsidRPr="00A3039B" w:rsidRDefault="007E4588" w:rsidP="00A3039B">
      <w:pPr>
        <w:pStyle w:val="BodyText"/>
        <w:spacing w:line="276" w:lineRule="auto"/>
        <w:ind w:left="170" w:right="147"/>
        <w:rPr>
          <w:rFonts w:cs="Arial"/>
          <w:spacing w:val="-1"/>
          <w:sz w:val="22"/>
          <w:szCs w:val="22"/>
        </w:rPr>
      </w:pPr>
    </w:p>
    <w:sectPr w:rsidR="007E4588" w:rsidRPr="00A3039B" w:rsidSect="00552C4A">
      <w:pgSz w:w="16838" w:h="11906" w:orient="landscape"/>
      <w:pgMar w:top="1800" w:right="1440" w:bottom="1800" w:left="1276"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9C403" w14:textId="77777777" w:rsidR="005B5DBA" w:rsidRDefault="005B5DBA" w:rsidP="0039658C">
      <w:r>
        <w:separator/>
      </w:r>
    </w:p>
  </w:endnote>
  <w:endnote w:type="continuationSeparator" w:id="0">
    <w:p w14:paraId="43A35845" w14:textId="77777777" w:rsidR="005B5DBA" w:rsidRDefault="005B5DBA" w:rsidP="0039658C">
      <w:r>
        <w:continuationSeparator/>
      </w:r>
    </w:p>
  </w:endnote>
  <w:endnote w:type="continuationNotice" w:id="1">
    <w:p w14:paraId="3E9B01F6" w14:textId="77777777" w:rsidR="005B5DBA" w:rsidRDefault="005B5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BB2D1" w14:textId="4BCDF628" w:rsidR="004B6746" w:rsidRPr="0039658C" w:rsidRDefault="00220141">
    <w:pPr>
      <w:pStyle w:val="Footer"/>
      <w:pBdr>
        <w:top w:val="single" w:sz="24" w:space="5" w:color="9BBB59" w:themeColor="accent3"/>
      </w:pBdr>
      <w:jc w:val="right"/>
      <w:rPr>
        <w:rFonts w:asciiTheme="minorHAnsi" w:hAnsiTheme="minorHAnsi"/>
        <w:i/>
        <w:iCs/>
        <w:color w:val="8C8C8C" w:themeColor="background1" w:themeShade="8C"/>
        <w:sz w:val="24"/>
        <w:szCs w:val="24"/>
      </w:rPr>
    </w:pPr>
    <w:r>
      <w:rPr>
        <w:rFonts w:eastAsia="Arial" w:cs="Arial"/>
        <w:noProof/>
        <w:spacing w:val="-1"/>
        <w:sz w:val="52"/>
        <w:szCs w:val="52"/>
        <w:lang w:val="en-US"/>
      </w:rPr>
      <w:drawing>
        <wp:anchor distT="0" distB="0" distL="114300" distR="114300" simplePos="0" relativeHeight="251659264" behindDoc="0" locked="0" layoutInCell="1" allowOverlap="1" wp14:anchorId="0454F3EE" wp14:editId="566BEA9E">
          <wp:simplePos x="0" y="0"/>
          <wp:positionH relativeFrom="margin">
            <wp:align>left</wp:align>
          </wp:positionH>
          <wp:positionV relativeFrom="paragraph">
            <wp:posOffset>106680</wp:posOffset>
          </wp:positionV>
          <wp:extent cx="899160" cy="251155"/>
          <wp:effectExtent l="0" t="0" r="0" b="0"/>
          <wp:wrapNone/>
          <wp:docPr id="1097605365"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05365"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99160" cy="251155"/>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i/>
          <w:iCs/>
          <w:color w:val="8C8C8C" w:themeColor="background1" w:themeShade="8C"/>
          <w:sz w:val="24"/>
          <w:szCs w:val="24"/>
        </w:rPr>
        <w:alias w:val="Company"/>
        <w:id w:val="270665196"/>
        <w:dataBinding w:prefixMappings="xmlns:ns0='http://schemas.openxmlformats.org/officeDocument/2006/extended-properties'" w:xpath="/ns0:Properties[1]/ns0:Company[1]" w:storeItemID="{6668398D-A668-4E3E-A5EB-62B293D839F1}"/>
        <w:text/>
      </w:sdtPr>
      <w:sdtEndPr/>
      <w:sdtContent>
        <w:r>
          <w:rPr>
            <w:rFonts w:asciiTheme="minorHAnsi" w:hAnsiTheme="minorHAnsi"/>
            <w:i/>
            <w:iCs/>
            <w:color w:val="8C8C8C" w:themeColor="background1" w:themeShade="8C"/>
            <w:sz w:val="24"/>
            <w:szCs w:val="24"/>
          </w:rPr>
          <w:t>James Rennie S</w:t>
        </w:r>
        <w:r w:rsidR="0020086F">
          <w:rPr>
            <w:rFonts w:asciiTheme="minorHAnsi" w:hAnsiTheme="minorHAnsi"/>
            <w:i/>
            <w:iCs/>
            <w:color w:val="8C8C8C" w:themeColor="background1" w:themeShade="8C"/>
            <w:sz w:val="24"/>
            <w:szCs w:val="24"/>
          </w:rPr>
          <w:t>chool Admissions Policy &amp; SEN Information Report</w:t>
        </w:r>
      </w:sdtContent>
    </w:sdt>
  </w:p>
  <w:p w14:paraId="5E27D3E4" w14:textId="3E1B73B1" w:rsidR="004B6746" w:rsidRDefault="004B6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0F199" w14:textId="77777777" w:rsidR="005B5DBA" w:rsidRDefault="005B5DBA" w:rsidP="0039658C">
      <w:r>
        <w:separator/>
      </w:r>
    </w:p>
  </w:footnote>
  <w:footnote w:type="continuationSeparator" w:id="0">
    <w:p w14:paraId="05EBF3EA" w14:textId="77777777" w:rsidR="005B5DBA" w:rsidRDefault="005B5DBA" w:rsidP="0039658C">
      <w:r>
        <w:continuationSeparator/>
      </w:r>
    </w:p>
  </w:footnote>
  <w:footnote w:type="continuationNotice" w:id="1">
    <w:p w14:paraId="382C065E" w14:textId="77777777" w:rsidR="005B5DBA" w:rsidRDefault="005B5DBA"/>
  </w:footnote>
  <w:footnote w:id="2">
    <w:p w14:paraId="76951CF9" w14:textId="3767A296" w:rsidR="00CB6221" w:rsidRDefault="00CB6221">
      <w:pPr>
        <w:pStyle w:val="FootnoteText"/>
      </w:pPr>
      <w:r>
        <w:rPr>
          <w:rStyle w:val="FootnoteReference"/>
        </w:rPr>
        <w:footnoteRef/>
      </w:r>
      <w:r>
        <w:t xml:space="preserve"> </w:t>
      </w:r>
      <w:r w:rsidRPr="0007060D">
        <w:rPr>
          <w:color w:val="000000" w:themeColor="text1"/>
        </w:rPr>
        <w:t>To refer a child in this way requires the agreement of</w:t>
      </w:r>
      <w:r w:rsidRPr="0007060D">
        <w:rPr>
          <w:rFonts w:cs="Arial"/>
          <w:color w:val="000000" w:themeColor="text1"/>
          <w:lang w:val="en"/>
        </w:rPr>
        <w:t xml:space="preserve"> the school’s home local authority (if the school is in another local authority area), the school and the child’s parents, or the student when he or she is a post 16 student.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2F0F3" w14:textId="5223AF0C" w:rsidR="004B6746" w:rsidRDefault="002C7E83">
    <w:pPr>
      <w:pStyle w:val="Header"/>
    </w:pPr>
    <w:sdt>
      <w:sdtPr>
        <w:id w:val="-25792753"/>
        <w:docPartObj>
          <w:docPartGallery w:val="Page Numbers (Margins)"/>
          <w:docPartUnique/>
        </w:docPartObj>
      </w:sdtPr>
      <w:sdtEndPr/>
      <w:sdtContent>
        <w:r w:rsidR="004B6746">
          <w:rPr>
            <w:noProof/>
          </w:rPr>
          <mc:AlternateContent>
            <mc:Choice Requires="wps">
              <w:drawing>
                <wp:anchor distT="0" distB="0" distL="114300" distR="114300" simplePos="0" relativeHeight="251657216" behindDoc="0" locked="0" layoutInCell="0" allowOverlap="1" wp14:anchorId="5A0DB35C" wp14:editId="5AA6A77D">
                  <wp:simplePos x="0" y="0"/>
                  <wp:positionH relativeFrom="rightMargin">
                    <wp:align>right</wp:align>
                  </wp:positionH>
                  <wp:positionV relativeFrom="margin">
                    <wp:align>center</wp:align>
                  </wp:positionV>
                  <wp:extent cx="434340" cy="329565"/>
                  <wp:effectExtent l="0" t="0" r="3810" b="0"/>
                  <wp:wrapNone/>
                  <wp:docPr id="5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FA44F68" w14:textId="7205339E" w:rsidR="004B6746" w:rsidRPr="000F74C6" w:rsidRDefault="004B6746">
                              <w:pPr>
                                <w:pBdr>
                                  <w:bottom w:val="single" w:sz="4" w:space="1" w:color="auto"/>
                                </w:pBdr>
                                <w:rPr>
                                  <w:rFonts w:asciiTheme="minorHAnsi" w:hAnsiTheme="minorHAnsi"/>
                                  <w:sz w:val="24"/>
                                  <w:szCs w:val="24"/>
                                </w:rPr>
                              </w:pPr>
                              <w:r w:rsidRPr="000F74C6">
                                <w:rPr>
                                  <w:rFonts w:asciiTheme="minorHAnsi" w:hAnsiTheme="minorHAnsi"/>
                                  <w:sz w:val="24"/>
                                  <w:szCs w:val="24"/>
                                </w:rPr>
                                <w:fldChar w:fldCharType="begin"/>
                              </w:r>
                              <w:r w:rsidRPr="000F74C6">
                                <w:rPr>
                                  <w:rFonts w:asciiTheme="minorHAnsi" w:hAnsiTheme="minorHAnsi"/>
                                  <w:sz w:val="24"/>
                                  <w:szCs w:val="24"/>
                                </w:rPr>
                                <w:instrText xml:space="preserve"> PAGE   \* MERGEFORMAT </w:instrText>
                              </w:r>
                              <w:r w:rsidRPr="000F74C6">
                                <w:rPr>
                                  <w:rFonts w:asciiTheme="minorHAnsi" w:hAnsiTheme="minorHAnsi"/>
                                  <w:sz w:val="24"/>
                                  <w:szCs w:val="24"/>
                                </w:rPr>
                                <w:fldChar w:fldCharType="separate"/>
                              </w:r>
                              <w:r w:rsidR="009E683C">
                                <w:rPr>
                                  <w:rFonts w:asciiTheme="minorHAnsi" w:hAnsiTheme="minorHAnsi"/>
                                  <w:noProof/>
                                  <w:sz w:val="24"/>
                                  <w:szCs w:val="24"/>
                                </w:rPr>
                                <w:t>4</w:t>
                              </w:r>
                              <w:r w:rsidRPr="000F74C6">
                                <w:rPr>
                                  <w:rFonts w:asciiTheme="minorHAnsi" w:hAnsiTheme="minorHAnsi"/>
                                  <w:noProof/>
                                  <w:sz w:val="24"/>
                                  <w:szCs w:val="24"/>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5A0DB35C" id="Rectangle 4" o:spid="_x0000_s1026" style="position:absolute;margin-left:-17pt;margin-top:0;width:34.2pt;height:25.95pt;z-index:251657216;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" o:allowincell="f" stroked="f">
                  <v:textbox>
                    <w:txbxContent>
                      <w:p w14:paraId="4FA44F68" w14:textId="7205339E" w:rsidR="004B6746" w:rsidRPr="000F74C6" w:rsidRDefault="004B6746">
                        <w:pPr>
                          <w:pBdr>
                            <w:bottom w:val="single" w:sz="4" w:space="1" w:color="auto"/>
                          </w:pBdr>
                          <w:rPr>
                            <w:rFonts w:asciiTheme="minorHAnsi" w:hAnsiTheme="minorHAnsi"/>
                            <w:sz w:val="24"/>
                            <w:szCs w:val="24"/>
                          </w:rPr>
                        </w:pPr>
                        <w:r w:rsidRPr="000F74C6">
                          <w:rPr>
                            <w:rFonts w:asciiTheme="minorHAnsi" w:hAnsiTheme="minorHAnsi"/>
                            <w:sz w:val="24"/>
                            <w:szCs w:val="24"/>
                          </w:rPr>
                          <w:fldChar w:fldCharType="begin"/>
                        </w:r>
                        <w:r w:rsidRPr="000F74C6">
                          <w:rPr>
                            <w:rFonts w:asciiTheme="minorHAnsi" w:hAnsiTheme="minorHAnsi"/>
                            <w:sz w:val="24"/>
                            <w:szCs w:val="24"/>
                          </w:rPr>
                          <w:instrText xml:space="preserve"> PAGE   \* MERGEFORMAT </w:instrText>
                        </w:r>
                        <w:r w:rsidRPr="000F74C6">
                          <w:rPr>
                            <w:rFonts w:asciiTheme="minorHAnsi" w:hAnsiTheme="minorHAnsi"/>
                            <w:sz w:val="24"/>
                            <w:szCs w:val="24"/>
                          </w:rPr>
                          <w:fldChar w:fldCharType="separate"/>
                        </w:r>
                        <w:r w:rsidR="009E683C">
                          <w:rPr>
                            <w:rFonts w:asciiTheme="minorHAnsi" w:hAnsiTheme="minorHAnsi"/>
                            <w:noProof/>
                            <w:sz w:val="24"/>
                            <w:szCs w:val="24"/>
                          </w:rPr>
                          <w:t>4</w:t>
                        </w:r>
                        <w:r w:rsidRPr="000F74C6">
                          <w:rPr>
                            <w:rFonts w:asciiTheme="minorHAnsi" w:hAnsiTheme="minorHAnsi"/>
                            <w:noProof/>
                            <w:sz w:val="24"/>
                            <w:szCs w:val="2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570B87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6035A0E"/>
    <w:multiLevelType w:val="hybridMultilevel"/>
    <w:tmpl w:val="90F4757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65A5775"/>
    <w:multiLevelType w:val="hybridMultilevel"/>
    <w:tmpl w:val="D576A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E3E9B"/>
    <w:multiLevelType w:val="hybridMultilevel"/>
    <w:tmpl w:val="EF64529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732157D"/>
    <w:multiLevelType w:val="hybridMultilevel"/>
    <w:tmpl w:val="280CA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D5212"/>
    <w:multiLevelType w:val="multilevel"/>
    <w:tmpl w:val="3B687F58"/>
    <w:lvl w:ilvl="0">
      <w:start w:val="1"/>
      <w:numFmt w:val="decimal"/>
      <w:lvlText w:val="%1."/>
      <w:lvlJc w:val="left"/>
      <w:pPr>
        <w:ind w:left="429" w:hanging="855"/>
      </w:pPr>
      <w:rPr>
        <w:rFonts w:hint="default"/>
      </w:rPr>
    </w:lvl>
    <w:lvl w:ilvl="1">
      <w:start w:val="1"/>
      <w:numFmt w:val="decimal"/>
      <w:isLgl/>
      <w:lvlText w:val="%1.%2."/>
      <w:lvlJc w:val="left"/>
      <w:pPr>
        <w:ind w:left="429" w:hanging="855"/>
      </w:pPr>
      <w:rPr>
        <w:rFonts w:hint="default"/>
      </w:rPr>
    </w:lvl>
    <w:lvl w:ilvl="2">
      <w:start w:val="1"/>
      <w:numFmt w:val="decimal"/>
      <w:isLgl/>
      <w:lvlText w:val="%1.%2.%3."/>
      <w:lvlJc w:val="left"/>
      <w:pPr>
        <w:ind w:left="429" w:hanging="855"/>
      </w:pPr>
      <w:rPr>
        <w:rFonts w:hint="default"/>
      </w:rPr>
    </w:lvl>
    <w:lvl w:ilvl="3">
      <w:start w:val="1"/>
      <w:numFmt w:val="decimal"/>
      <w:isLgl/>
      <w:lvlText w:val="%1.%2.%3.%4."/>
      <w:lvlJc w:val="left"/>
      <w:pPr>
        <w:ind w:left="429" w:hanging="855"/>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654" w:hanging="108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014" w:hanging="1440"/>
      </w:pPr>
      <w:rPr>
        <w:rFonts w:hint="default"/>
      </w:rPr>
    </w:lvl>
    <w:lvl w:ilvl="8">
      <w:start w:val="1"/>
      <w:numFmt w:val="decimal"/>
      <w:isLgl/>
      <w:lvlText w:val="%1.%2.%3.%4.%5.%6.%7.%8.%9."/>
      <w:lvlJc w:val="left"/>
      <w:pPr>
        <w:ind w:left="1374" w:hanging="1800"/>
      </w:pPr>
      <w:rPr>
        <w:rFonts w:hint="default"/>
      </w:rPr>
    </w:lvl>
  </w:abstractNum>
  <w:abstractNum w:abstractNumId="8" w15:restartNumberingAfterBreak="0">
    <w:nsid w:val="1E68242C"/>
    <w:multiLevelType w:val="hybridMultilevel"/>
    <w:tmpl w:val="EAE86F7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9" w15:restartNumberingAfterBreak="0">
    <w:nsid w:val="22206D39"/>
    <w:multiLevelType w:val="hybridMultilevel"/>
    <w:tmpl w:val="FAFAFEA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4D360A7"/>
    <w:multiLevelType w:val="hybridMultilevel"/>
    <w:tmpl w:val="949EE70A"/>
    <w:lvl w:ilvl="0" w:tplc="1E9834E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8D57DC"/>
    <w:multiLevelType w:val="hybridMultilevel"/>
    <w:tmpl w:val="CB52AE40"/>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31FC48F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3816B7"/>
    <w:multiLevelType w:val="multilevel"/>
    <w:tmpl w:val="0A8E2ACC"/>
    <w:lvl w:ilvl="0">
      <w:start w:val="1"/>
      <w:numFmt w:val="decimal"/>
      <w:pStyle w:val="PolicySectionHeading"/>
      <w:lvlText w:val="%1."/>
      <w:lvlJc w:val="left"/>
      <w:pPr>
        <w:ind w:left="360" w:hanging="360"/>
      </w:pPr>
    </w:lvl>
    <w:lvl w:ilvl="1">
      <w:start w:val="1"/>
      <w:numFmt w:val="decimal"/>
      <w:pStyle w:val="Policysectionsubheading"/>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BE0402"/>
    <w:multiLevelType w:val="hybridMultilevel"/>
    <w:tmpl w:val="01AC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080B81"/>
    <w:multiLevelType w:val="hybridMultilevel"/>
    <w:tmpl w:val="2EEC7224"/>
    <w:lvl w:ilvl="0" w:tplc="654A5978">
      <w:start w:val="6"/>
      <w:numFmt w:val="bullet"/>
      <w:lvlText w:val="•"/>
      <w:lvlJc w:val="left"/>
      <w:pPr>
        <w:ind w:left="895" w:hanging="555"/>
      </w:pPr>
      <w:rPr>
        <w:rFonts w:ascii="Arial" w:eastAsia="Times New Roman"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3A3244EB"/>
    <w:multiLevelType w:val="hybridMultilevel"/>
    <w:tmpl w:val="3F4E1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C04F0"/>
    <w:multiLevelType w:val="hybridMultilevel"/>
    <w:tmpl w:val="3C8084E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CE1FB2"/>
    <w:multiLevelType w:val="hybridMultilevel"/>
    <w:tmpl w:val="C04EE2C8"/>
    <w:lvl w:ilvl="0" w:tplc="654A5978">
      <w:start w:val="6"/>
      <w:numFmt w:val="bullet"/>
      <w:lvlText w:val="•"/>
      <w:lvlJc w:val="left"/>
      <w:pPr>
        <w:ind w:left="725" w:hanging="555"/>
      </w:pPr>
      <w:rPr>
        <w:rFonts w:ascii="Arial" w:eastAsia="Times New Roman" w:hAnsi="Arial" w:cs="Aria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9" w15:restartNumberingAfterBreak="0">
    <w:nsid w:val="417B3AD5"/>
    <w:multiLevelType w:val="multilevel"/>
    <w:tmpl w:val="64C0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EF3A2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D0694D"/>
    <w:multiLevelType w:val="hybridMultilevel"/>
    <w:tmpl w:val="949EE70A"/>
    <w:lvl w:ilvl="0" w:tplc="1E9834E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5329CA"/>
    <w:multiLevelType w:val="hybridMultilevel"/>
    <w:tmpl w:val="15720322"/>
    <w:lvl w:ilvl="0" w:tplc="B05C3C56">
      <w:start w:val="1"/>
      <w:numFmt w:val="decimal"/>
      <w:lvlText w:val="%1."/>
      <w:lvlJc w:val="left"/>
      <w:pPr>
        <w:ind w:left="725" w:hanging="555"/>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23" w15:restartNumberingAfterBreak="0">
    <w:nsid w:val="4C040284"/>
    <w:multiLevelType w:val="hybridMultilevel"/>
    <w:tmpl w:val="412CC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4F33BB"/>
    <w:multiLevelType w:val="hybridMultilevel"/>
    <w:tmpl w:val="3544E3E8"/>
    <w:lvl w:ilvl="0" w:tplc="28A0F840">
      <w:start w:val="1"/>
      <w:numFmt w:val="lowerLetter"/>
      <w:lvlText w:val="%1."/>
      <w:lvlJc w:val="left"/>
      <w:pPr>
        <w:ind w:left="530" w:hanging="360"/>
      </w:pPr>
      <w:rPr>
        <w:rFonts w:hint="default"/>
      </w:rPr>
    </w:lvl>
    <w:lvl w:ilvl="1" w:tplc="08090019" w:tentative="1">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25" w15:restartNumberingAfterBreak="0">
    <w:nsid w:val="4D0050F7"/>
    <w:multiLevelType w:val="hybridMultilevel"/>
    <w:tmpl w:val="949EE70A"/>
    <w:lvl w:ilvl="0" w:tplc="1E9834E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936E56"/>
    <w:multiLevelType w:val="hybridMultilevel"/>
    <w:tmpl w:val="51B048B8"/>
    <w:lvl w:ilvl="0" w:tplc="0809000B">
      <w:start w:val="1"/>
      <w:numFmt w:val="bullet"/>
      <w:lvlText w:val=""/>
      <w:lvlJc w:val="left"/>
      <w:pPr>
        <w:ind w:left="1146" w:hanging="360"/>
      </w:pPr>
      <w:rPr>
        <w:rFonts w:ascii="Wingdings" w:hAnsi="Wingdings"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4FA4195A"/>
    <w:multiLevelType w:val="hybridMultilevel"/>
    <w:tmpl w:val="9EEA0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98478E"/>
    <w:multiLevelType w:val="multilevel"/>
    <w:tmpl w:val="3B687F58"/>
    <w:lvl w:ilvl="0">
      <w:start w:val="1"/>
      <w:numFmt w:val="decimal"/>
      <w:lvlText w:val="%1."/>
      <w:lvlJc w:val="left"/>
      <w:pPr>
        <w:ind w:left="429" w:hanging="855"/>
      </w:pPr>
      <w:rPr>
        <w:rFonts w:hint="default"/>
      </w:rPr>
    </w:lvl>
    <w:lvl w:ilvl="1">
      <w:start w:val="1"/>
      <w:numFmt w:val="decimal"/>
      <w:isLgl/>
      <w:lvlText w:val="%1.%2."/>
      <w:lvlJc w:val="left"/>
      <w:pPr>
        <w:ind w:left="429" w:hanging="855"/>
      </w:pPr>
      <w:rPr>
        <w:rFonts w:hint="default"/>
      </w:rPr>
    </w:lvl>
    <w:lvl w:ilvl="2">
      <w:start w:val="1"/>
      <w:numFmt w:val="decimal"/>
      <w:isLgl/>
      <w:lvlText w:val="%1.%2.%3."/>
      <w:lvlJc w:val="left"/>
      <w:pPr>
        <w:ind w:left="429" w:hanging="855"/>
      </w:pPr>
      <w:rPr>
        <w:rFonts w:hint="default"/>
      </w:rPr>
    </w:lvl>
    <w:lvl w:ilvl="3">
      <w:start w:val="1"/>
      <w:numFmt w:val="decimal"/>
      <w:isLgl/>
      <w:lvlText w:val="%1.%2.%3.%4."/>
      <w:lvlJc w:val="left"/>
      <w:pPr>
        <w:ind w:left="429" w:hanging="855"/>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654" w:hanging="108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014" w:hanging="1440"/>
      </w:pPr>
      <w:rPr>
        <w:rFonts w:hint="default"/>
      </w:rPr>
    </w:lvl>
    <w:lvl w:ilvl="8">
      <w:start w:val="1"/>
      <w:numFmt w:val="decimal"/>
      <w:isLgl/>
      <w:lvlText w:val="%1.%2.%3.%4.%5.%6.%7.%8.%9."/>
      <w:lvlJc w:val="left"/>
      <w:pPr>
        <w:ind w:left="1374" w:hanging="1800"/>
      </w:pPr>
      <w:rPr>
        <w:rFonts w:hint="default"/>
      </w:rPr>
    </w:lvl>
  </w:abstractNum>
  <w:abstractNum w:abstractNumId="29" w15:restartNumberingAfterBreak="0">
    <w:nsid w:val="59F84380"/>
    <w:multiLevelType w:val="hybridMultilevel"/>
    <w:tmpl w:val="70C48C8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5B7E466D"/>
    <w:multiLevelType w:val="hybridMultilevel"/>
    <w:tmpl w:val="28269C32"/>
    <w:lvl w:ilvl="0" w:tplc="1E9834E0">
      <w:start w:val="1"/>
      <w:numFmt w:val="lowerRoman"/>
      <w:lvlText w:val="(%1)"/>
      <w:lvlJc w:val="left"/>
      <w:pPr>
        <w:ind w:left="890" w:hanging="360"/>
      </w:pPr>
      <w:rPr>
        <w:rFonts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F7C6790"/>
    <w:multiLevelType w:val="hybridMultilevel"/>
    <w:tmpl w:val="949EE70A"/>
    <w:lvl w:ilvl="0" w:tplc="1E9834E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B22A89"/>
    <w:multiLevelType w:val="hybridMultilevel"/>
    <w:tmpl w:val="1186A0C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65AB1C7E"/>
    <w:multiLevelType w:val="hybridMultilevel"/>
    <w:tmpl w:val="7CAE8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436C0B"/>
    <w:multiLevelType w:val="hybridMultilevel"/>
    <w:tmpl w:val="42261BF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69364DA"/>
    <w:multiLevelType w:val="hybridMultilevel"/>
    <w:tmpl w:val="49A4AC32"/>
    <w:lvl w:ilvl="0" w:tplc="0809001B">
      <w:start w:val="1"/>
      <w:numFmt w:val="lowerRoman"/>
      <w:lvlText w:val="%1."/>
      <w:lvlJc w:val="right"/>
      <w:pPr>
        <w:ind w:left="456" w:hanging="360"/>
      </w:pPr>
      <w:rPr>
        <w:rFonts w:hint="default"/>
      </w:rPr>
    </w:lvl>
    <w:lvl w:ilvl="1" w:tplc="08090019" w:tentative="1">
      <w:start w:val="1"/>
      <w:numFmt w:val="lowerLetter"/>
      <w:lvlText w:val="%2."/>
      <w:lvlJc w:val="left"/>
      <w:pPr>
        <w:ind w:left="1366" w:hanging="360"/>
      </w:pPr>
    </w:lvl>
    <w:lvl w:ilvl="2" w:tplc="0809001B" w:tentative="1">
      <w:start w:val="1"/>
      <w:numFmt w:val="lowerRoman"/>
      <w:lvlText w:val="%3."/>
      <w:lvlJc w:val="right"/>
      <w:pPr>
        <w:ind w:left="2086" w:hanging="180"/>
      </w:pPr>
    </w:lvl>
    <w:lvl w:ilvl="3" w:tplc="0809000F" w:tentative="1">
      <w:start w:val="1"/>
      <w:numFmt w:val="decimal"/>
      <w:lvlText w:val="%4."/>
      <w:lvlJc w:val="left"/>
      <w:pPr>
        <w:ind w:left="2806" w:hanging="360"/>
      </w:pPr>
    </w:lvl>
    <w:lvl w:ilvl="4" w:tplc="08090019" w:tentative="1">
      <w:start w:val="1"/>
      <w:numFmt w:val="lowerLetter"/>
      <w:lvlText w:val="%5."/>
      <w:lvlJc w:val="left"/>
      <w:pPr>
        <w:ind w:left="3526" w:hanging="360"/>
      </w:pPr>
    </w:lvl>
    <w:lvl w:ilvl="5" w:tplc="0809001B" w:tentative="1">
      <w:start w:val="1"/>
      <w:numFmt w:val="lowerRoman"/>
      <w:lvlText w:val="%6."/>
      <w:lvlJc w:val="right"/>
      <w:pPr>
        <w:ind w:left="4246" w:hanging="180"/>
      </w:pPr>
    </w:lvl>
    <w:lvl w:ilvl="6" w:tplc="0809000F" w:tentative="1">
      <w:start w:val="1"/>
      <w:numFmt w:val="decimal"/>
      <w:lvlText w:val="%7."/>
      <w:lvlJc w:val="left"/>
      <w:pPr>
        <w:ind w:left="4966" w:hanging="360"/>
      </w:pPr>
    </w:lvl>
    <w:lvl w:ilvl="7" w:tplc="08090019" w:tentative="1">
      <w:start w:val="1"/>
      <w:numFmt w:val="lowerLetter"/>
      <w:lvlText w:val="%8."/>
      <w:lvlJc w:val="left"/>
      <w:pPr>
        <w:ind w:left="5686" w:hanging="360"/>
      </w:pPr>
    </w:lvl>
    <w:lvl w:ilvl="8" w:tplc="0809001B" w:tentative="1">
      <w:start w:val="1"/>
      <w:numFmt w:val="lowerRoman"/>
      <w:lvlText w:val="%9."/>
      <w:lvlJc w:val="right"/>
      <w:pPr>
        <w:ind w:left="6406" w:hanging="180"/>
      </w:pPr>
    </w:lvl>
  </w:abstractNum>
  <w:abstractNum w:abstractNumId="36" w15:restartNumberingAfterBreak="0">
    <w:nsid w:val="67631732"/>
    <w:multiLevelType w:val="hybridMultilevel"/>
    <w:tmpl w:val="EF1EFF74"/>
    <w:lvl w:ilvl="0" w:tplc="A4747F6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1A575C"/>
    <w:multiLevelType w:val="multilevel"/>
    <w:tmpl w:val="4D24ACD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BF8358E"/>
    <w:multiLevelType w:val="hybridMultilevel"/>
    <w:tmpl w:val="78721A66"/>
    <w:lvl w:ilvl="0" w:tplc="08090017">
      <w:start w:val="1"/>
      <w:numFmt w:val="lowerLetter"/>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0" w15:restartNumberingAfterBreak="0">
    <w:nsid w:val="7C2D2D2B"/>
    <w:multiLevelType w:val="hybridMultilevel"/>
    <w:tmpl w:val="FD8EEE9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C547759"/>
    <w:multiLevelType w:val="hybridMultilevel"/>
    <w:tmpl w:val="EA04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DF5E8D"/>
    <w:multiLevelType w:val="hybridMultilevel"/>
    <w:tmpl w:val="D9B22D16"/>
    <w:lvl w:ilvl="0" w:tplc="153E65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3"/>
  </w:num>
  <w:num w:numId="4">
    <w:abstractNumId w:val="37"/>
  </w:num>
  <w:num w:numId="5">
    <w:abstractNumId w:val="20"/>
  </w:num>
  <w:num w:numId="6">
    <w:abstractNumId w:val="35"/>
  </w:num>
  <w:num w:numId="7">
    <w:abstractNumId w:val="41"/>
  </w:num>
  <w:num w:numId="8">
    <w:abstractNumId w:val="2"/>
  </w:num>
  <w:num w:numId="9">
    <w:abstractNumId w:val="12"/>
  </w:num>
  <w:num w:numId="10">
    <w:abstractNumId w:val="3"/>
  </w:num>
  <w:num w:numId="11">
    <w:abstractNumId w:val="5"/>
  </w:num>
  <w:num w:numId="12">
    <w:abstractNumId w:val="34"/>
  </w:num>
  <w:num w:numId="13">
    <w:abstractNumId w:val="11"/>
  </w:num>
  <w:num w:numId="14">
    <w:abstractNumId w:val="27"/>
  </w:num>
  <w:num w:numId="15">
    <w:abstractNumId w:val="33"/>
  </w:num>
  <w:num w:numId="16">
    <w:abstractNumId w:val="36"/>
  </w:num>
  <w:num w:numId="17">
    <w:abstractNumId w:val="39"/>
  </w:num>
  <w:num w:numId="18">
    <w:abstractNumId w:val="24"/>
  </w:num>
  <w:num w:numId="19">
    <w:abstractNumId w:val="30"/>
  </w:num>
  <w:num w:numId="20">
    <w:abstractNumId w:val="17"/>
  </w:num>
  <w:num w:numId="21">
    <w:abstractNumId w:val="25"/>
  </w:num>
  <w:num w:numId="22">
    <w:abstractNumId w:val="43"/>
  </w:num>
  <w:num w:numId="23">
    <w:abstractNumId w:val="31"/>
  </w:num>
  <w:num w:numId="24">
    <w:abstractNumId w:val="21"/>
  </w:num>
  <w:num w:numId="25">
    <w:abstractNumId w:val="10"/>
  </w:num>
  <w:num w:numId="26">
    <w:abstractNumId w:val="14"/>
  </w:num>
  <w:num w:numId="27">
    <w:abstractNumId w:val="32"/>
  </w:num>
  <w:num w:numId="28">
    <w:abstractNumId w:val="38"/>
  </w:num>
  <w:num w:numId="29">
    <w:abstractNumId w:val="7"/>
  </w:num>
  <w:num w:numId="30">
    <w:abstractNumId w:val="28"/>
  </w:num>
  <w:num w:numId="31">
    <w:abstractNumId w:val="26"/>
  </w:num>
  <w:num w:numId="32">
    <w:abstractNumId w:val="8"/>
  </w:num>
  <w:num w:numId="33">
    <w:abstractNumId w:val="22"/>
  </w:num>
  <w:num w:numId="34">
    <w:abstractNumId w:val="9"/>
  </w:num>
  <w:num w:numId="35">
    <w:abstractNumId w:val="18"/>
  </w:num>
  <w:num w:numId="36">
    <w:abstractNumId w:val="15"/>
  </w:num>
  <w:num w:numId="37">
    <w:abstractNumId w:val="23"/>
  </w:num>
  <w:num w:numId="38">
    <w:abstractNumId w:val="40"/>
  </w:num>
  <w:num w:numId="39">
    <w:abstractNumId w:val="6"/>
  </w:num>
  <w:num w:numId="40">
    <w:abstractNumId w:val="29"/>
  </w:num>
  <w:num w:numId="41">
    <w:abstractNumId w:val="19"/>
  </w:num>
  <w:num w:numId="42">
    <w:abstractNumId w:val="42"/>
  </w:num>
  <w:num w:numId="43">
    <w:abstractNumId w:val="4"/>
  </w:num>
  <w:num w:numId="4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EE"/>
    <w:rsid w:val="0000155C"/>
    <w:rsid w:val="00002378"/>
    <w:rsid w:val="000033EA"/>
    <w:rsid w:val="000107CC"/>
    <w:rsid w:val="00010A1B"/>
    <w:rsid w:val="00011A0C"/>
    <w:rsid w:val="00011D3B"/>
    <w:rsid w:val="0001266A"/>
    <w:rsid w:val="00012EAD"/>
    <w:rsid w:val="00013328"/>
    <w:rsid w:val="000157FC"/>
    <w:rsid w:val="0002227E"/>
    <w:rsid w:val="00023FF2"/>
    <w:rsid w:val="00025A09"/>
    <w:rsid w:val="000311DA"/>
    <w:rsid w:val="00032056"/>
    <w:rsid w:val="0003422C"/>
    <w:rsid w:val="00036028"/>
    <w:rsid w:val="000374D8"/>
    <w:rsid w:val="00041C9A"/>
    <w:rsid w:val="00043BC6"/>
    <w:rsid w:val="00044A58"/>
    <w:rsid w:val="00051E5C"/>
    <w:rsid w:val="00054621"/>
    <w:rsid w:val="00055199"/>
    <w:rsid w:val="000600B2"/>
    <w:rsid w:val="0006316D"/>
    <w:rsid w:val="0006328D"/>
    <w:rsid w:val="000634AC"/>
    <w:rsid w:val="00064F23"/>
    <w:rsid w:val="0006586A"/>
    <w:rsid w:val="00065DC0"/>
    <w:rsid w:val="00066506"/>
    <w:rsid w:val="00070618"/>
    <w:rsid w:val="00073C06"/>
    <w:rsid w:val="00074AA5"/>
    <w:rsid w:val="00076EF8"/>
    <w:rsid w:val="00077656"/>
    <w:rsid w:val="000813A2"/>
    <w:rsid w:val="00082720"/>
    <w:rsid w:val="00082AFA"/>
    <w:rsid w:val="00084C9B"/>
    <w:rsid w:val="00086115"/>
    <w:rsid w:val="000870A0"/>
    <w:rsid w:val="00091234"/>
    <w:rsid w:val="00097567"/>
    <w:rsid w:val="000A16DE"/>
    <w:rsid w:val="000A17C2"/>
    <w:rsid w:val="000A193E"/>
    <w:rsid w:val="000A248B"/>
    <w:rsid w:val="000A38AC"/>
    <w:rsid w:val="000A5EFD"/>
    <w:rsid w:val="000B241F"/>
    <w:rsid w:val="000B3A35"/>
    <w:rsid w:val="000B438C"/>
    <w:rsid w:val="000C27E0"/>
    <w:rsid w:val="000C41AE"/>
    <w:rsid w:val="000C465B"/>
    <w:rsid w:val="000C5110"/>
    <w:rsid w:val="000C5136"/>
    <w:rsid w:val="000C56C3"/>
    <w:rsid w:val="000C681B"/>
    <w:rsid w:val="000D03DB"/>
    <w:rsid w:val="000D286B"/>
    <w:rsid w:val="000D2919"/>
    <w:rsid w:val="000D2BF5"/>
    <w:rsid w:val="000D4971"/>
    <w:rsid w:val="000D5769"/>
    <w:rsid w:val="000E0EFA"/>
    <w:rsid w:val="000E14D4"/>
    <w:rsid w:val="000E23B4"/>
    <w:rsid w:val="000E3D8A"/>
    <w:rsid w:val="000E3F2C"/>
    <w:rsid w:val="000E7CF6"/>
    <w:rsid w:val="000F09E9"/>
    <w:rsid w:val="000F419E"/>
    <w:rsid w:val="000F5453"/>
    <w:rsid w:val="000F69C3"/>
    <w:rsid w:val="000F74C6"/>
    <w:rsid w:val="0010032A"/>
    <w:rsid w:val="00100FC5"/>
    <w:rsid w:val="00101F35"/>
    <w:rsid w:val="00105C55"/>
    <w:rsid w:val="001075C0"/>
    <w:rsid w:val="0011294C"/>
    <w:rsid w:val="00114278"/>
    <w:rsid w:val="001149B5"/>
    <w:rsid w:val="00116815"/>
    <w:rsid w:val="001173AC"/>
    <w:rsid w:val="001219D8"/>
    <w:rsid w:val="00124202"/>
    <w:rsid w:val="001253A6"/>
    <w:rsid w:val="001257B7"/>
    <w:rsid w:val="001263D3"/>
    <w:rsid w:val="00127D26"/>
    <w:rsid w:val="00130F2D"/>
    <w:rsid w:val="001312CE"/>
    <w:rsid w:val="001334BE"/>
    <w:rsid w:val="00133D7D"/>
    <w:rsid w:val="00134AE6"/>
    <w:rsid w:val="0013504F"/>
    <w:rsid w:val="00135524"/>
    <w:rsid w:val="0013600B"/>
    <w:rsid w:val="00136DCD"/>
    <w:rsid w:val="00143327"/>
    <w:rsid w:val="0014458A"/>
    <w:rsid w:val="00144946"/>
    <w:rsid w:val="001458C7"/>
    <w:rsid w:val="00146960"/>
    <w:rsid w:val="00147107"/>
    <w:rsid w:val="00147139"/>
    <w:rsid w:val="00147145"/>
    <w:rsid w:val="00152142"/>
    <w:rsid w:val="0015419F"/>
    <w:rsid w:val="001568DA"/>
    <w:rsid w:val="00156B30"/>
    <w:rsid w:val="00157075"/>
    <w:rsid w:val="001603B8"/>
    <w:rsid w:val="001609AD"/>
    <w:rsid w:val="00163743"/>
    <w:rsid w:val="001644C3"/>
    <w:rsid w:val="00164A6F"/>
    <w:rsid w:val="00165E73"/>
    <w:rsid w:val="001669AE"/>
    <w:rsid w:val="00167D10"/>
    <w:rsid w:val="001712CB"/>
    <w:rsid w:val="00173895"/>
    <w:rsid w:val="00173A3E"/>
    <w:rsid w:val="001742C4"/>
    <w:rsid w:val="00175B65"/>
    <w:rsid w:val="00176C47"/>
    <w:rsid w:val="0017781A"/>
    <w:rsid w:val="00180152"/>
    <w:rsid w:val="0018095F"/>
    <w:rsid w:val="00181428"/>
    <w:rsid w:val="001814D3"/>
    <w:rsid w:val="00183D39"/>
    <w:rsid w:val="00183F34"/>
    <w:rsid w:val="00184B00"/>
    <w:rsid w:val="00184E78"/>
    <w:rsid w:val="00185C98"/>
    <w:rsid w:val="00191958"/>
    <w:rsid w:val="00193919"/>
    <w:rsid w:val="00193B13"/>
    <w:rsid w:val="0019521F"/>
    <w:rsid w:val="0019652B"/>
    <w:rsid w:val="00197334"/>
    <w:rsid w:val="00197581"/>
    <w:rsid w:val="001A0EDD"/>
    <w:rsid w:val="001A13AB"/>
    <w:rsid w:val="001A166A"/>
    <w:rsid w:val="001A205D"/>
    <w:rsid w:val="001A3702"/>
    <w:rsid w:val="001A4242"/>
    <w:rsid w:val="001A4709"/>
    <w:rsid w:val="001A52A4"/>
    <w:rsid w:val="001A541B"/>
    <w:rsid w:val="001A68FA"/>
    <w:rsid w:val="001A7CA8"/>
    <w:rsid w:val="001B1A60"/>
    <w:rsid w:val="001B3B76"/>
    <w:rsid w:val="001B6A14"/>
    <w:rsid w:val="001C0B01"/>
    <w:rsid w:val="001C0CAB"/>
    <w:rsid w:val="001C49BC"/>
    <w:rsid w:val="001C56B9"/>
    <w:rsid w:val="001C7951"/>
    <w:rsid w:val="001D0686"/>
    <w:rsid w:val="001D3FB3"/>
    <w:rsid w:val="001D5F9F"/>
    <w:rsid w:val="001D77D5"/>
    <w:rsid w:val="001E08CD"/>
    <w:rsid w:val="001E0C44"/>
    <w:rsid w:val="001E2A90"/>
    <w:rsid w:val="001E4038"/>
    <w:rsid w:val="001E4105"/>
    <w:rsid w:val="001E4FB7"/>
    <w:rsid w:val="001E53FD"/>
    <w:rsid w:val="001E56C5"/>
    <w:rsid w:val="001E7737"/>
    <w:rsid w:val="001E7739"/>
    <w:rsid w:val="001E7D1F"/>
    <w:rsid w:val="001E7EC5"/>
    <w:rsid w:val="001F138E"/>
    <w:rsid w:val="001F13B7"/>
    <w:rsid w:val="001F21B5"/>
    <w:rsid w:val="001F2D16"/>
    <w:rsid w:val="001F30E8"/>
    <w:rsid w:val="001F3A21"/>
    <w:rsid w:val="001F5BEC"/>
    <w:rsid w:val="001F63EC"/>
    <w:rsid w:val="0020086F"/>
    <w:rsid w:val="00201430"/>
    <w:rsid w:val="0020218E"/>
    <w:rsid w:val="0020317E"/>
    <w:rsid w:val="00203207"/>
    <w:rsid w:val="0020474E"/>
    <w:rsid w:val="00205DB2"/>
    <w:rsid w:val="00206235"/>
    <w:rsid w:val="00206482"/>
    <w:rsid w:val="002066F6"/>
    <w:rsid w:val="00206747"/>
    <w:rsid w:val="00206E34"/>
    <w:rsid w:val="0021099C"/>
    <w:rsid w:val="002109B5"/>
    <w:rsid w:val="00211DFB"/>
    <w:rsid w:val="00211E66"/>
    <w:rsid w:val="00211F44"/>
    <w:rsid w:val="002139C1"/>
    <w:rsid w:val="00220141"/>
    <w:rsid w:val="00220242"/>
    <w:rsid w:val="002229F2"/>
    <w:rsid w:val="00222D82"/>
    <w:rsid w:val="00223BA0"/>
    <w:rsid w:val="00223F33"/>
    <w:rsid w:val="00230CCC"/>
    <w:rsid w:val="002312AA"/>
    <w:rsid w:val="002317BD"/>
    <w:rsid w:val="00231957"/>
    <w:rsid w:val="002319A1"/>
    <w:rsid w:val="00231A82"/>
    <w:rsid w:val="00231C29"/>
    <w:rsid w:val="00232ECD"/>
    <w:rsid w:val="00235030"/>
    <w:rsid w:val="002350FD"/>
    <w:rsid w:val="0024044F"/>
    <w:rsid w:val="00244D53"/>
    <w:rsid w:val="0024661F"/>
    <w:rsid w:val="00253100"/>
    <w:rsid w:val="0025366F"/>
    <w:rsid w:val="00253DBA"/>
    <w:rsid w:val="002543B5"/>
    <w:rsid w:val="002565BC"/>
    <w:rsid w:val="00257729"/>
    <w:rsid w:val="00263028"/>
    <w:rsid w:val="00265611"/>
    <w:rsid w:val="002661E3"/>
    <w:rsid w:val="00270560"/>
    <w:rsid w:val="0027194E"/>
    <w:rsid w:val="00271ED6"/>
    <w:rsid w:val="00272EE6"/>
    <w:rsid w:val="00273654"/>
    <w:rsid w:val="00273800"/>
    <w:rsid w:val="002741EA"/>
    <w:rsid w:val="00274950"/>
    <w:rsid w:val="00274D1B"/>
    <w:rsid w:val="0027604E"/>
    <w:rsid w:val="002766EF"/>
    <w:rsid w:val="002808FF"/>
    <w:rsid w:val="00280E1A"/>
    <w:rsid w:val="002840FC"/>
    <w:rsid w:val="00284C4D"/>
    <w:rsid w:val="002850D7"/>
    <w:rsid w:val="002867D7"/>
    <w:rsid w:val="002915F4"/>
    <w:rsid w:val="0029182D"/>
    <w:rsid w:val="00291BE0"/>
    <w:rsid w:val="00291FBC"/>
    <w:rsid w:val="0029473F"/>
    <w:rsid w:val="002A1074"/>
    <w:rsid w:val="002A1694"/>
    <w:rsid w:val="002A19B8"/>
    <w:rsid w:val="002A28D2"/>
    <w:rsid w:val="002A2F9D"/>
    <w:rsid w:val="002A6368"/>
    <w:rsid w:val="002A668E"/>
    <w:rsid w:val="002A6B67"/>
    <w:rsid w:val="002B15D8"/>
    <w:rsid w:val="002B1CE0"/>
    <w:rsid w:val="002B3D07"/>
    <w:rsid w:val="002B5061"/>
    <w:rsid w:val="002B6250"/>
    <w:rsid w:val="002B7831"/>
    <w:rsid w:val="002C045E"/>
    <w:rsid w:val="002C1DCA"/>
    <w:rsid w:val="002C4731"/>
    <w:rsid w:val="002C4ECB"/>
    <w:rsid w:val="002C69D6"/>
    <w:rsid w:val="002C7AED"/>
    <w:rsid w:val="002C7D46"/>
    <w:rsid w:val="002C7E83"/>
    <w:rsid w:val="002D0CB9"/>
    <w:rsid w:val="002D138C"/>
    <w:rsid w:val="002D1E26"/>
    <w:rsid w:val="002D2CF1"/>
    <w:rsid w:val="002D453C"/>
    <w:rsid w:val="002D6C9F"/>
    <w:rsid w:val="002D747B"/>
    <w:rsid w:val="002D7FDB"/>
    <w:rsid w:val="002E0FC4"/>
    <w:rsid w:val="002E36B4"/>
    <w:rsid w:val="002E3793"/>
    <w:rsid w:val="002E3AC5"/>
    <w:rsid w:val="002E40C3"/>
    <w:rsid w:val="002E5D9E"/>
    <w:rsid w:val="002E65B8"/>
    <w:rsid w:val="002E714E"/>
    <w:rsid w:val="002E7EC9"/>
    <w:rsid w:val="002F333C"/>
    <w:rsid w:val="002F3BB9"/>
    <w:rsid w:val="002F4DFA"/>
    <w:rsid w:val="003019AD"/>
    <w:rsid w:val="0030510B"/>
    <w:rsid w:val="00310067"/>
    <w:rsid w:val="0031118D"/>
    <w:rsid w:val="003118B6"/>
    <w:rsid w:val="0031214A"/>
    <w:rsid w:val="00312844"/>
    <w:rsid w:val="003128DD"/>
    <w:rsid w:val="00313F9A"/>
    <w:rsid w:val="0031767C"/>
    <w:rsid w:val="00317AE2"/>
    <w:rsid w:val="00321EB0"/>
    <w:rsid w:val="00325CAE"/>
    <w:rsid w:val="00326521"/>
    <w:rsid w:val="00326A9D"/>
    <w:rsid w:val="00330E5B"/>
    <w:rsid w:val="003345AA"/>
    <w:rsid w:val="00334ACE"/>
    <w:rsid w:val="00335572"/>
    <w:rsid w:val="00335758"/>
    <w:rsid w:val="00335794"/>
    <w:rsid w:val="00335B6A"/>
    <w:rsid w:val="003404A8"/>
    <w:rsid w:val="0034086A"/>
    <w:rsid w:val="00341AA6"/>
    <w:rsid w:val="003425EC"/>
    <w:rsid w:val="0034263E"/>
    <w:rsid w:val="003448ED"/>
    <w:rsid w:val="00345B8D"/>
    <w:rsid w:val="00345FE7"/>
    <w:rsid w:val="0034711F"/>
    <w:rsid w:val="00347DA5"/>
    <w:rsid w:val="00352A6D"/>
    <w:rsid w:val="003545E9"/>
    <w:rsid w:val="00355FC4"/>
    <w:rsid w:val="003579FF"/>
    <w:rsid w:val="00357ED7"/>
    <w:rsid w:val="003606EC"/>
    <w:rsid w:val="00361D0D"/>
    <w:rsid w:val="00362D12"/>
    <w:rsid w:val="00364C7E"/>
    <w:rsid w:val="00364D2F"/>
    <w:rsid w:val="00367546"/>
    <w:rsid w:val="00370FA1"/>
    <w:rsid w:val="003745C7"/>
    <w:rsid w:val="00377F02"/>
    <w:rsid w:val="00380CD8"/>
    <w:rsid w:val="00382890"/>
    <w:rsid w:val="00382F76"/>
    <w:rsid w:val="00383521"/>
    <w:rsid w:val="003844C4"/>
    <w:rsid w:val="0038455E"/>
    <w:rsid w:val="0038521D"/>
    <w:rsid w:val="00386845"/>
    <w:rsid w:val="003924BE"/>
    <w:rsid w:val="0039263E"/>
    <w:rsid w:val="00393CEE"/>
    <w:rsid w:val="00394A62"/>
    <w:rsid w:val="0039580E"/>
    <w:rsid w:val="0039658C"/>
    <w:rsid w:val="003A014C"/>
    <w:rsid w:val="003A0CF9"/>
    <w:rsid w:val="003A29A2"/>
    <w:rsid w:val="003A7738"/>
    <w:rsid w:val="003B0277"/>
    <w:rsid w:val="003B049E"/>
    <w:rsid w:val="003B3057"/>
    <w:rsid w:val="003B36DA"/>
    <w:rsid w:val="003B6F9C"/>
    <w:rsid w:val="003B73D1"/>
    <w:rsid w:val="003B75D1"/>
    <w:rsid w:val="003C09E0"/>
    <w:rsid w:val="003C3F86"/>
    <w:rsid w:val="003C607F"/>
    <w:rsid w:val="003C7AD2"/>
    <w:rsid w:val="003D1C0F"/>
    <w:rsid w:val="003D2312"/>
    <w:rsid w:val="003D2FD2"/>
    <w:rsid w:val="003D3125"/>
    <w:rsid w:val="003D3D95"/>
    <w:rsid w:val="003D4128"/>
    <w:rsid w:val="003D4751"/>
    <w:rsid w:val="003D4996"/>
    <w:rsid w:val="003D5635"/>
    <w:rsid w:val="003D65E7"/>
    <w:rsid w:val="003E002A"/>
    <w:rsid w:val="003E2C72"/>
    <w:rsid w:val="003E5092"/>
    <w:rsid w:val="003F0864"/>
    <w:rsid w:val="003F09FD"/>
    <w:rsid w:val="003F1D47"/>
    <w:rsid w:val="003F2076"/>
    <w:rsid w:val="003F2237"/>
    <w:rsid w:val="003F5BB8"/>
    <w:rsid w:val="003F6804"/>
    <w:rsid w:val="0040164A"/>
    <w:rsid w:val="00403207"/>
    <w:rsid w:val="00405058"/>
    <w:rsid w:val="004064F2"/>
    <w:rsid w:val="0040736D"/>
    <w:rsid w:val="00407563"/>
    <w:rsid w:val="00407AD6"/>
    <w:rsid w:val="00412088"/>
    <w:rsid w:val="004125E9"/>
    <w:rsid w:val="004134F7"/>
    <w:rsid w:val="00414818"/>
    <w:rsid w:val="00416166"/>
    <w:rsid w:val="0042247E"/>
    <w:rsid w:val="00423EFD"/>
    <w:rsid w:val="00424DA8"/>
    <w:rsid w:val="00425307"/>
    <w:rsid w:val="00426CE7"/>
    <w:rsid w:val="00426D69"/>
    <w:rsid w:val="004278FF"/>
    <w:rsid w:val="00427BD2"/>
    <w:rsid w:val="004308B0"/>
    <w:rsid w:val="00432700"/>
    <w:rsid w:val="00432993"/>
    <w:rsid w:val="00433A7F"/>
    <w:rsid w:val="004341BE"/>
    <w:rsid w:val="00434BF6"/>
    <w:rsid w:val="0043597E"/>
    <w:rsid w:val="0043657F"/>
    <w:rsid w:val="0043768A"/>
    <w:rsid w:val="0043796C"/>
    <w:rsid w:val="00437A91"/>
    <w:rsid w:val="00437B40"/>
    <w:rsid w:val="0044132B"/>
    <w:rsid w:val="004419DB"/>
    <w:rsid w:val="004419EA"/>
    <w:rsid w:val="00441BC2"/>
    <w:rsid w:val="00441C8E"/>
    <w:rsid w:val="0044218E"/>
    <w:rsid w:val="00443370"/>
    <w:rsid w:val="004446CE"/>
    <w:rsid w:val="0044563D"/>
    <w:rsid w:val="004507A1"/>
    <w:rsid w:val="00450981"/>
    <w:rsid w:val="004514F8"/>
    <w:rsid w:val="00451DEA"/>
    <w:rsid w:val="00452E5E"/>
    <w:rsid w:val="00453639"/>
    <w:rsid w:val="0045394D"/>
    <w:rsid w:val="00453BB2"/>
    <w:rsid w:val="004545C0"/>
    <w:rsid w:val="0045473A"/>
    <w:rsid w:val="00455243"/>
    <w:rsid w:val="004557EF"/>
    <w:rsid w:val="00456F66"/>
    <w:rsid w:val="00462B51"/>
    <w:rsid w:val="0046401B"/>
    <w:rsid w:val="00465CC1"/>
    <w:rsid w:val="004719E2"/>
    <w:rsid w:val="0047495A"/>
    <w:rsid w:val="004753E2"/>
    <w:rsid w:val="00476AA9"/>
    <w:rsid w:val="00481D6B"/>
    <w:rsid w:val="004820D1"/>
    <w:rsid w:val="004833D3"/>
    <w:rsid w:val="00484F64"/>
    <w:rsid w:val="00486EA1"/>
    <w:rsid w:val="00487672"/>
    <w:rsid w:val="0049287A"/>
    <w:rsid w:val="00495596"/>
    <w:rsid w:val="004963E2"/>
    <w:rsid w:val="0049675A"/>
    <w:rsid w:val="00497121"/>
    <w:rsid w:val="004978CB"/>
    <w:rsid w:val="004A0ABE"/>
    <w:rsid w:val="004A0F52"/>
    <w:rsid w:val="004A2DDD"/>
    <w:rsid w:val="004A481A"/>
    <w:rsid w:val="004A6401"/>
    <w:rsid w:val="004A6FD5"/>
    <w:rsid w:val="004A70C7"/>
    <w:rsid w:val="004B1A39"/>
    <w:rsid w:val="004B3117"/>
    <w:rsid w:val="004B41DC"/>
    <w:rsid w:val="004B4346"/>
    <w:rsid w:val="004B6746"/>
    <w:rsid w:val="004C0FDD"/>
    <w:rsid w:val="004C11B5"/>
    <w:rsid w:val="004C17BB"/>
    <w:rsid w:val="004C28A2"/>
    <w:rsid w:val="004C344F"/>
    <w:rsid w:val="004C40CC"/>
    <w:rsid w:val="004C534B"/>
    <w:rsid w:val="004C5633"/>
    <w:rsid w:val="004C59DD"/>
    <w:rsid w:val="004C72F8"/>
    <w:rsid w:val="004C7386"/>
    <w:rsid w:val="004C7532"/>
    <w:rsid w:val="004C77AD"/>
    <w:rsid w:val="004D10AF"/>
    <w:rsid w:val="004D38C7"/>
    <w:rsid w:val="004D3D7A"/>
    <w:rsid w:val="004D6344"/>
    <w:rsid w:val="004E0458"/>
    <w:rsid w:val="004E0589"/>
    <w:rsid w:val="004E298C"/>
    <w:rsid w:val="004E3CA6"/>
    <w:rsid w:val="004E4257"/>
    <w:rsid w:val="004E4FFF"/>
    <w:rsid w:val="004E5328"/>
    <w:rsid w:val="004E5AEE"/>
    <w:rsid w:val="004E6C57"/>
    <w:rsid w:val="004E7177"/>
    <w:rsid w:val="004F0BA8"/>
    <w:rsid w:val="004F256A"/>
    <w:rsid w:val="004F5E07"/>
    <w:rsid w:val="004F681E"/>
    <w:rsid w:val="004F6A48"/>
    <w:rsid w:val="004F6F4D"/>
    <w:rsid w:val="00500DE7"/>
    <w:rsid w:val="00500E7E"/>
    <w:rsid w:val="005038F6"/>
    <w:rsid w:val="0050521F"/>
    <w:rsid w:val="005058F3"/>
    <w:rsid w:val="00505DE7"/>
    <w:rsid w:val="00507716"/>
    <w:rsid w:val="00510B37"/>
    <w:rsid w:val="00511ED2"/>
    <w:rsid w:val="00511F7D"/>
    <w:rsid w:val="0051291A"/>
    <w:rsid w:val="005130E2"/>
    <w:rsid w:val="0051337B"/>
    <w:rsid w:val="005134D6"/>
    <w:rsid w:val="00513973"/>
    <w:rsid w:val="00514557"/>
    <w:rsid w:val="00514F6E"/>
    <w:rsid w:val="005157D0"/>
    <w:rsid w:val="00515BBE"/>
    <w:rsid w:val="00516229"/>
    <w:rsid w:val="0051715E"/>
    <w:rsid w:val="00517269"/>
    <w:rsid w:val="00521682"/>
    <w:rsid w:val="00521D02"/>
    <w:rsid w:val="005222C9"/>
    <w:rsid w:val="00523FCB"/>
    <w:rsid w:val="0052415D"/>
    <w:rsid w:val="00525EF9"/>
    <w:rsid w:val="00526203"/>
    <w:rsid w:val="00526571"/>
    <w:rsid w:val="00527999"/>
    <w:rsid w:val="005279FA"/>
    <w:rsid w:val="00530996"/>
    <w:rsid w:val="0053169B"/>
    <w:rsid w:val="0053308E"/>
    <w:rsid w:val="005335FB"/>
    <w:rsid w:val="00533803"/>
    <w:rsid w:val="005344BC"/>
    <w:rsid w:val="0053491F"/>
    <w:rsid w:val="00536C17"/>
    <w:rsid w:val="0054063B"/>
    <w:rsid w:val="00540CDA"/>
    <w:rsid w:val="00541102"/>
    <w:rsid w:val="005411DB"/>
    <w:rsid w:val="00542976"/>
    <w:rsid w:val="00542B51"/>
    <w:rsid w:val="005440FF"/>
    <w:rsid w:val="00544A45"/>
    <w:rsid w:val="00544F72"/>
    <w:rsid w:val="00546BA2"/>
    <w:rsid w:val="00550268"/>
    <w:rsid w:val="005505EB"/>
    <w:rsid w:val="00551F75"/>
    <w:rsid w:val="00552C4A"/>
    <w:rsid w:val="00555909"/>
    <w:rsid w:val="00557CF1"/>
    <w:rsid w:val="005616B1"/>
    <w:rsid w:val="005618FE"/>
    <w:rsid w:val="00561FF8"/>
    <w:rsid w:val="005645F7"/>
    <w:rsid w:val="00564E1F"/>
    <w:rsid w:val="00565564"/>
    <w:rsid w:val="005655FD"/>
    <w:rsid w:val="00567D9D"/>
    <w:rsid w:val="005711B5"/>
    <w:rsid w:val="0057274A"/>
    <w:rsid w:val="005744C7"/>
    <w:rsid w:val="0057614D"/>
    <w:rsid w:val="005775F8"/>
    <w:rsid w:val="00577F50"/>
    <w:rsid w:val="00580155"/>
    <w:rsid w:val="00581345"/>
    <w:rsid w:val="00581513"/>
    <w:rsid w:val="00581883"/>
    <w:rsid w:val="00583E11"/>
    <w:rsid w:val="005847CC"/>
    <w:rsid w:val="00584DA1"/>
    <w:rsid w:val="005870B0"/>
    <w:rsid w:val="005878CA"/>
    <w:rsid w:val="00590882"/>
    <w:rsid w:val="00590C91"/>
    <w:rsid w:val="005916CB"/>
    <w:rsid w:val="00591C9D"/>
    <w:rsid w:val="00593AD4"/>
    <w:rsid w:val="00593EA5"/>
    <w:rsid w:val="0059455F"/>
    <w:rsid w:val="00594645"/>
    <w:rsid w:val="00595FF1"/>
    <w:rsid w:val="00596359"/>
    <w:rsid w:val="00597280"/>
    <w:rsid w:val="005A0846"/>
    <w:rsid w:val="005A12B2"/>
    <w:rsid w:val="005A27CD"/>
    <w:rsid w:val="005A6046"/>
    <w:rsid w:val="005B126A"/>
    <w:rsid w:val="005B469B"/>
    <w:rsid w:val="005B4DD7"/>
    <w:rsid w:val="005B505E"/>
    <w:rsid w:val="005B5DBA"/>
    <w:rsid w:val="005B64D4"/>
    <w:rsid w:val="005B6FB8"/>
    <w:rsid w:val="005C30DA"/>
    <w:rsid w:val="005C5CF9"/>
    <w:rsid w:val="005C74C5"/>
    <w:rsid w:val="005C7A03"/>
    <w:rsid w:val="005D3CC6"/>
    <w:rsid w:val="005D4427"/>
    <w:rsid w:val="005D7E90"/>
    <w:rsid w:val="005E028A"/>
    <w:rsid w:val="005E2019"/>
    <w:rsid w:val="005E3974"/>
    <w:rsid w:val="005E4447"/>
    <w:rsid w:val="005F0AD4"/>
    <w:rsid w:val="005F10F7"/>
    <w:rsid w:val="005F120F"/>
    <w:rsid w:val="005F142C"/>
    <w:rsid w:val="005F2BC7"/>
    <w:rsid w:val="005F2E53"/>
    <w:rsid w:val="005F3721"/>
    <w:rsid w:val="005F48C5"/>
    <w:rsid w:val="005F5BE2"/>
    <w:rsid w:val="005F673D"/>
    <w:rsid w:val="00602037"/>
    <w:rsid w:val="00602F88"/>
    <w:rsid w:val="00603397"/>
    <w:rsid w:val="006044C3"/>
    <w:rsid w:val="006056C2"/>
    <w:rsid w:val="00607CC2"/>
    <w:rsid w:val="00607CDC"/>
    <w:rsid w:val="0061002D"/>
    <w:rsid w:val="00612DED"/>
    <w:rsid w:val="0061348B"/>
    <w:rsid w:val="00614C57"/>
    <w:rsid w:val="006163B3"/>
    <w:rsid w:val="00616E8D"/>
    <w:rsid w:val="00617685"/>
    <w:rsid w:val="00617BCF"/>
    <w:rsid w:val="00622215"/>
    <w:rsid w:val="00622E60"/>
    <w:rsid w:val="00624870"/>
    <w:rsid w:val="0062616A"/>
    <w:rsid w:val="00627518"/>
    <w:rsid w:val="00631D83"/>
    <w:rsid w:val="0063221C"/>
    <w:rsid w:val="0063274C"/>
    <w:rsid w:val="006338E5"/>
    <w:rsid w:val="00635EA7"/>
    <w:rsid w:val="0063705F"/>
    <w:rsid w:val="00640216"/>
    <w:rsid w:val="00644980"/>
    <w:rsid w:val="0064535E"/>
    <w:rsid w:val="00646A5B"/>
    <w:rsid w:val="00646B4F"/>
    <w:rsid w:val="00650709"/>
    <w:rsid w:val="00653059"/>
    <w:rsid w:val="0065337B"/>
    <w:rsid w:val="00653784"/>
    <w:rsid w:val="00653A6D"/>
    <w:rsid w:val="00654B6C"/>
    <w:rsid w:val="006551FC"/>
    <w:rsid w:val="0065661D"/>
    <w:rsid w:val="0065689D"/>
    <w:rsid w:val="0065798C"/>
    <w:rsid w:val="00660A63"/>
    <w:rsid w:val="00660B20"/>
    <w:rsid w:val="0066358D"/>
    <w:rsid w:val="00663A2B"/>
    <w:rsid w:val="006654DF"/>
    <w:rsid w:val="00665941"/>
    <w:rsid w:val="00666FFD"/>
    <w:rsid w:val="00667FE0"/>
    <w:rsid w:val="00670810"/>
    <w:rsid w:val="00672A1D"/>
    <w:rsid w:val="006750FA"/>
    <w:rsid w:val="0067544C"/>
    <w:rsid w:val="006757F2"/>
    <w:rsid w:val="00675B60"/>
    <w:rsid w:val="006845DA"/>
    <w:rsid w:val="00684769"/>
    <w:rsid w:val="006848B0"/>
    <w:rsid w:val="00685AD6"/>
    <w:rsid w:val="0069086C"/>
    <w:rsid w:val="00693C7D"/>
    <w:rsid w:val="00694F75"/>
    <w:rsid w:val="00694FF5"/>
    <w:rsid w:val="00695337"/>
    <w:rsid w:val="00695414"/>
    <w:rsid w:val="0069706F"/>
    <w:rsid w:val="006A0555"/>
    <w:rsid w:val="006A473F"/>
    <w:rsid w:val="006A475A"/>
    <w:rsid w:val="006A4EFD"/>
    <w:rsid w:val="006A5592"/>
    <w:rsid w:val="006B0476"/>
    <w:rsid w:val="006B167C"/>
    <w:rsid w:val="006B2E9A"/>
    <w:rsid w:val="006B3E45"/>
    <w:rsid w:val="006B42F7"/>
    <w:rsid w:val="006B4538"/>
    <w:rsid w:val="006B5C06"/>
    <w:rsid w:val="006B64CE"/>
    <w:rsid w:val="006C090E"/>
    <w:rsid w:val="006C10B2"/>
    <w:rsid w:val="006C32B8"/>
    <w:rsid w:val="006C36C4"/>
    <w:rsid w:val="006C7B9B"/>
    <w:rsid w:val="006D026F"/>
    <w:rsid w:val="006D3005"/>
    <w:rsid w:val="006D35DE"/>
    <w:rsid w:val="006D647C"/>
    <w:rsid w:val="006D669F"/>
    <w:rsid w:val="006D6A12"/>
    <w:rsid w:val="006E13F5"/>
    <w:rsid w:val="006E27D0"/>
    <w:rsid w:val="006E2AED"/>
    <w:rsid w:val="006E2EDE"/>
    <w:rsid w:val="006E50B6"/>
    <w:rsid w:val="006F0479"/>
    <w:rsid w:val="006F04C2"/>
    <w:rsid w:val="006F05D0"/>
    <w:rsid w:val="006F152E"/>
    <w:rsid w:val="006F1F20"/>
    <w:rsid w:val="006F4DBB"/>
    <w:rsid w:val="006F4E88"/>
    <w:rsid w:val="006F5CAB"/>
    <w:rsid w:val="006F6A28"/>
    <w:rsid w:val="00700D33"/>
    <w:rsid w:val="00700FEA"/>
    <w:rsid w:val="007028F1"/>
    <w:rsid w:val="007049C2"/>
    <w:rsid w:val="007065F9"/>
    <w:rsid w:val="00707801"/>
    <w:rsid w:val="00710299"/>
    <w:rsid w:val="0071117C"/>
    <w:rsid w:val="0071151C"/>
    <w:rsid w:val="00711BFA"/>
    <w:rsid w:val="00712794"/>
    <w:rsid w:val="00713B02"/>
    <w:rsid w:val="007144A0"/>
    <w:rsid w:val="00714594"/>
    <w:rsid w:val="00715FCB"/>
    <w:rsid w:val="0071762D"/>
    <w:rsid w:val="00717C5A"/>
    <w:rsid w:val="00717C63"/>
    <w:rsid w:val="00722B31"/>
    <w:rsid w:val="00723A9D"/>
    <w:rsid w:val="00725393"/>
    <w:rsid w:val="00731AE3"/>
    <w:rsid w:val="00732791"/>
    <w:rsid w:val="007343D2"/>
    <w:rsid w:val="00734FC0"/>
    <w:rsid w:val="00736119"/>
    <w:rsid w:val="00736C7B"/>
    <w:rsid w:val="00741974"/>
    <w:rsid w:val="00741F5A"/>
    <w:rsid w:val="00742893"/>
    <w:rsid w:val="00744692"/>
    <w:rsid w:val="007452CA"/>
    <w:rsid w:val="00745393"/>
    <w:rsid w:val="0074568E"/>
    <w:rsid w:val="00745E90"/>
    <w:rsid w:val="00746BC2"/>
    <w:rsid w:val="00750BF4"/>
    <w:rsid w:val="00750D72"/>
    <w:rsid w:val="00750EB7"/>
    <w:rsid w:val="007519C7"/>
    <w:rsid w:val="00752CB2"/>
    <w:rsid w:val="00753F2A"/>
    <w:rsid w:val="007565E7"/>
    <w:rsid w:val="00756BF5"/>
    <w:rsid w:val="00757A9E"/>
    <w:rsid w:val="00761010"/>
    <w:rsid w:val="007613DA"/>
    <w:rsid w:val="00761FD1"/>
    <w:rsid w:val="00763708"/>
    <w:rsid w:val="007644E8"/>
    <w:rsid w:val="007707CE"/>
    <w:rsid w:val="00770814"/>
    <w:rsid w:val="00770AF1"/>
    <w:rsid w:val="00770F76"/>
    <w:rsid w:val="00773E94"/>
    <w:rsid w:val="007747DE"/>
    <w:rsid w:val="007749FF"/>
    <w:rsid w:val="00775964"/>
    <w:rsid w:val="00776166"/>
    <w:rsid w:val="00777281"/>
    <w:rsid w:val="00777519"/>
    <w:rsid w:val="007778D8"/>
    <w:rsid w:val="00777B10"/>
    <w:rsid w:val="00780576"/>
    <w:rsid w:val="007807AE"/>
    <w:rsid w:val="00780E67"/>
    <w:rsid w:val="0078215A"/>
    <w:rsid w:val="00783077"/>
    <w:rsid w:val="0078587C"/>
    <w:rsid w:val="007864AD"/>
    <w:rsid w:val="007903AF"/>
    <w:rsid w:val="0079112C"/>
    <w:rsid w:val="007952DD"/>
    <w:rsid w:val="007965D8"/>
    <w:rsid w:val="0079737F"/>
    <w:rsid w:val="007979C7"/>
    <w:rsid w:val="00797CF4"/>
    <w:rsid w:val="007A38E5"/>
    <w:rsid w:val="007A530A"/>
    <w:rsid w:val="007A53B2"/>
    <w:rsid w:val="007A58AE"/>
    <w:rsid w:val="007A6445"/>
    <w:rsid w:val="007A6E16"/>
    <w:rsid w:val="007B0EB5"/>
    <w:rsid w:val="007B12D5"/>
    <w:rsid w:val="007B16AB"/>
    <w:rsid w:val="007B283F"/>
    <w:rsid w:val="007B3AEF"/>
    <w:rsid w:val="007B7A07"/>
    <w:rsid w:val="007B7DDC"/>
    <w:rsid w:val="007C0A0E"/>
    <w:rsid w:val="007C1F9E"/>
    <w:rsid w:val="007C2459"/>
    <w:rsid w:val="007C24DB"/>
    <w:rsid w:val="007C47A5"/>
    <w:rsid w:val="007C48B2"/>
    <w:rsid w:val="007C6C64"/>
    <w:rsid w:val="007C7EB9"/>
    <w:rsid w:val="007D6B66"/>
    <w:rsid w:val="007D6D87"/>
    <w:rsid w:val="007E0BF0"/>
    <w:rsid w:val="007E1714"/>
    <w:rsid w:val="007E1EDA"/>
    <w:rsid w:val="007E4588"/>
    <w:rsid w:val="007E545C"/>
    <w:rsid w:val="007E598F"/>
    <w:rsid w:val="007E5B15"/>
    <w:rsid w:val="007E6391"/>
    <w:rsid w:val="007E79BD"/>
    <w:rsid w:val="007F072B"/>
    <w:rsid w:val="007F0A07"/>
    <w:rsid w:val="007F230A"/>
    <w:rsid w:val="007F2614"/>
    <w:rsid w:val="007F3E79"/>
    <w:rsid w:val="007F477A"/>
    <w:rsid w:val="007F7900"/>
    <w:rsid w:val="007F7D52"/>
    <w:rsid w:val="0080153C"/>
    <w:rsid w:val="008016E5"/>
    <w:rsid w:val="00801BCC"/>
    <w:rsid w:val="00801C73"/>
    <w:rsid w:val="00804067"/>
    <w:rsid w:val="00805DF6"/>
    <w:rsid w:val="00806A41"/>
    <w:rsid w:val="0081135B"/>
    <w:rsid w:val="00812743"/>
    <w:rsid w:val="00812A5B"/>
    <w:rsid w:val="00812A77"/>
    <w:rsid w:val="008131DD"/>
    <w:rsid w:val="008147FE"/>
    <w:rsid w:val="00815EA9"/>
    <w:rsid w:val="00817C39"/>
    <w:rsid w:val="0082043C"/>
    <w:rsid w:val="0082302D"/>
    <w:rsid w:val="00823056"/>
    <w:rsid w:val="00823251"/>
    <w:rsid w:val="008238DA"/>
    <w:rsid w:val="00824B77"/>
    <w:rsid w:val="00824CC0"/>
    <w:rsid w:val="00824CE8"/>
    <w:rsid w:val="00824E28"/>
    <w:rsid w:val="00825BA2"/>
    <w:rsid w:val="00826572"/>
    <w:rsid w:val="008269D4"/>
    <w:rsid w:val="0083056F"/>
    <w:rsid w:val="008307DF"/>
    <w:rsid w:val="00834A55"/>
    <w:rsid w:val="00835286"/>
    <w:rsid w:val="0083545F"/>
    <w:rsid w:val="00835B37"/>
    <w:rsid w:val="00835E98"/>
    <w:rsid w:val="00836223"/>
    <w:rsid w:val="00836FEC"/>
    <w:rsid w:val="0083760C"/>
    <w:rsid w:val="00837C51"/>
    <w:rsid w:val="00840F1B"/>
    <w:rsid w:val="00841112"/>
    <w:rsid w:val="00841582"/>
    <w:rsid w:val="00841829"/>
    <w:rsid w:val="008426C1"/>
    <w:rsid w:val="00844B4B"/>
    <w:rsid w:val="00845A3F"/>
    <w:rsid w:val="00847AC2"/>
    <w:rsid w:val="008509B6"/>
    <w:rsid w:val="00850F18"/>
    <w:rsid w:val="00853214"/>
    <w:rsid w:val="008544A9"/>
    <w:rsid w:val="00856A6F"/>
    <w:rsid w:val="008574DF"/>
    <w:rsid w:val="00857801"/>
    <w:rsid w:val="008600C7"/>
    <w:rsid w:val="008624F1"/>
    <w:rsid w:val="0086250A"/>
    <w:rsid w:val="0086472E"/>
    <w:rsid w:val="008672CD"/>
    <w:rsid w:val="00867615"/>
    <w:rsid w:val="00871413"/>
    <w:rsid w:val="00871AC5"/>
    <w:rsid w:val="00872759"/>
    <w:rsid w:val="00872DCA"/>
    <w:rsid w:val="00874093"/>
    <w:rsid w:val="0087569A"/>
    <w:rsid w:val="00877718"/>
    <w:rsid w:val="00877B62"/>
    <w:rsid w:val="008811A3"/>
    <w:rsid w:val="00882F9C"/>
    <w:rsid w:val="00883F23"/>
    <w:rsid w:val="008841E8"/>
    <w:rsid w:val="008843D7"/>
    <w:rsid w:val="0088483C"/>
    <w:rsid w:val="00884E6E"/>
    <w:rsid w:val="0088628F"/>
    <w:rsid w:val="00891D69"/>
    <w:rsid w:val="0089381D"/>
    <w:rsid w:val="00894158"/>
    <w:rsid w:val="00894988"/>
    <w:rsid w:val="00896A83"/>
    <w:rsid w:val="008A00C5"/>
    <w:rsid w:val="008A0F7C"/>
    <w:rsid w:val="008A36A9"/>
    <w:rsid w:val="008A433D"/>
    <w:rsid w:val="008A5B30"/>
    <w:rsid w:val="008A6C16"/>
    <w:rsid w:val="008A75ED"/>
    <w:rsid w:val="008A7C04"/>
    <w:rsid w:val="008B0C36"/>
    <w:rsid w:val="008B2147"/>
    <w:rsid w:val="008B21CC"/>
    <w:rsid w:val="008B438D"/>
    <w:rsid w:val="008B5A99"/>
    <w:rsid w:val="008B6140"/>
    <w:rsid w:val="008B7C31"/>
    <w:rsid w:val="008C4086"/>
    <w:rsid w:val="008C453E"/>
    <w:rsid w:val="008C6588"/>
    <w:rsid w:val="008C7659"/>
    <w:rsid w:val="008D0BC9"/>
    <w:rsid w:val="008D2388"/>
    <w:rsid w:val="008D3257"/>
    <w:rsid w:val="008D32FE"/>
    <w:rsid w:val="008D3DE7"/>
    <w:rsid w:val="008D4F51"/>
    <w:rsid w:val="008D5EED"/>
    <w:rsid w:val="008D667E"/>
    <w:rsid w:val="008D7DB7"/>
    <w:rsid w:val="008D7EC8"/>
    <w:rsid w:val="008E0B39"/>
    <w:rsid w:val="008E1958"/>
    <w:rsid w:val="008E2EC8"/>
    <w:rsid w:val="008E2F7E"/>
    <w:rsid w:val="008E3133"/>
    <w:rsid w:val="008E4610"/>
    <w:rsid w:val="008E4FED"/>
    <w:rsid w:val="008E5BD1"/>
    <w:rsid w:val="008E7233"/>
    <w:rsid w:val="008E7A2E"/>
    <w:rsid w:val="008F051A"/>
    <w:rsid w:val="008F0769"/>
    <w:rsid w:val="008F4159"/>
    <w:rsid w:val="008F42AD"/>
    <w:rsid w:val="008F4F3F"/>
    <w:rsid w:val="008F57E9"/>
    <w:rsid w:val="008F68D7"/>
    <w:rsid w:val="00900D68"/>
    <w:rsid w:val="009026EE"/>
    <w:rsid w:val="009050A6"/>
    <w:rsid w:val="0090516F"/>
    <w:rsid w:val="009057DB"/>
    <w:rsid w:val="00906597"/>
    <w:rsid w:val="00906C19"/>
    <w:rsid w:val="00910BD1"/>
    <w:rsid w:val="00910CD3"/>
    <w:rsid w:val="009118E0"/>
    <w:rsid w:val="009119C3"/>
    <w:rsid w:val="009141E3"/>
    <w:rsid w:val="009153EB"/>
    <w:rsid w:val="009159B5"/>
    <w:rsid w:val="009221F3"/>
    <w:rsid w:val="00922749"/>
    <w:rsid w:val="00924617"/>
    <w:rsid w:val="00924DC7"/>
    <w:rsid w:val="00924F5A"/>
    <w:rsid w:val="0092520C"/>
    <w:rsid w:val="009261C8"/>
    <w:rsid w:val="00926B51"/>
    <w:rsid w:val="009270DB"/>
    <w:rsid w:val="009277F2"/>
    <w:rsid w:val="00927B6F"/>
    <w:rsid w:val="00931C39"/>
    <w:rsid w:val="009324BD"/>
    <w:rsid w:val="00932DF2"/>
    <w:rsid w:val="00933ACD"/>
    <w:rsid w:val="00934E45"/>
    <w:rsid w:val="00935E56"/>
    <w:rsid w:val="00942419"/>
    <w:rsid w:val="00943EB8"/>
    <w:rsid w:val="0094407B"/>
    <w:rsid w:val="00944EEA"/>
    <w:rsid w:val="00953311"/>
    <w:rsid w:val="009540CA"/>
    <w:rsid w:val="00954C0C"/>
    <w:rsid w:val="00957E36"/>
    <w:rsid w:val="00961734"/>
    <w:rsid w:val="00961F1F"/>
    <w:rsid w:val="00962B9A"/>
    <w:rsid w:val="00963BC1"/>
    <w:rsid w:val="0096404D"/>
    <w:rsid w:val="00964582"/>
    <w:rsid w:val="00964F2C"/>
    <w:rsid w:val="00965833"/>
    <w:rsid w:val="00966850"/>
    <w:rsid w:val="00967F48"/>
    <w:rsid w:val="00970255"/>
    <w:rsid w:val="00970706"/>
    <w:rsid w:val="00971E9A"/>
    <w:rsid w:val="009724F3"/>
    <w:rsid w:val="00972D64"/>
    <w:rsid w:val="00972FFD"/>
    <w:rsid w:val="009753CF"/>
    <w:rsid w:val="009767C5"/>
    <w:rsid w:val="0097722A"/>
    <w:rsid w:val="009806AD"/>
    <w:rsid w:val="009818DF"/>
    <w:rsid w:val="00982329"/>
    <w:rsid w:val="009842DB"/>
    <w:rsid w:val="00985AFA"/>
    <w:rsid w:val="009863B2"/>
    <w:rsid w:val="00987040"/>
    <w:rsid w:val="009878F2"/>
    <w:rsid w:val="00987E2B"/>
    <w:rsid w:val="00991A93"/>
    <w:rsid w:val="00992786"/>
    <w:rsid w:val="009933BD"/>
    <w:rsid w:val="00994803"/>
    <w:rsid w:val="009955B5"/>
    <w:rsid w:val="00996D6C"/>
    <w:rsid w:val="00996F84"/>
    <w:rsid w:val="009A026F"/>
    <w:rsid w:val="009A1937"/>
    <w:rsid w:val="009A3126"/>
    <w:rsid w:val="009A3752"/>
    <w:rsid w:val="009B06F8"/>
    <w:rsid w:val="009B0E90"/>
    <w:rsid w:val="009B1380"/>
    <w:rsid w:val="009B1AB1"/>
    <w:rsid w:val="009B30D1"/>
    <w:rsid w:val="009B3488"/>
    <w:rsid w:val="009B6419"/>
    <w:rsid w:val="009B6F16"/>
    <w:rsid w:val="009B7E24"/>
    <w:rsid w:val="009B7E56"/>
    <w:rsid w:val="009C16ED"/>
    <w:rsid w:val="009C1847"/>
    <w:rsid w:val="009C1866"/>
    <w:rsid w:val="009C43DA"/>
    <w:rsid w:val="009C58A3"/>
    <w:rsid w:val="009C5DED"/>
    <w:rsid w:val="009D0272"/>
    <w:rsid w:val="009D191B"/>
    <w:rsid w:val="009D2ACF"/>
    <w:rsid w:val="009D2DA4"/>
    <w:rsid w:val="009D3737"/>
    <w:rsid w:val="009D3A9A"/>
    <w:rsid w:val="009D663D"/>
    <w:rsid w:val="009D7DCA"/>
    <w:rsid w:val="009D7F23"/>
    <w:rsid w:val="009E3BA9"/>
    <w:rsid w:val="009E443E"/>
    <w:rsid w:val="009E47CB"/>
    <w:rsid w:val="009E6689"/>
    <w:rsid w:val="009E683C"/>
    <w:rsid w:val="009F0643"/>
    <w:rsid w:val="009F1A9D"/>
    <w:rsid w:val="009F23F5"/>
    <w:rsid w:val="009F28F8"/>
    <w:rsid w:val="009F2CF6"/>
    <w:rsid w:val="009F5DA2"/>
    <w:rsid w:val="009F6FC0"/>
    <w:rsid w:val="00A0015D"/>
    <w:rsid w:val="00A00CB4"/>
    <w:rsid w:val="00A00F78"/>
    <w:rsid w:val="00A03122"/>
    <w:rsid w:val="00A0315A"/>
    <w:rsid w:val="00A03792"/>
    <w:rsid w:val="00A038D9"/>
    <w:rsid w:val="00A03B14"/>
    <w:rsid w:val="00A03F41"/>
    <w:rsid w:val="00A04F12"/>
    <w:rsid w:val="00A073BB"/>
    <w:rsid w:val="00A105E9"/>
    <w:rsid w:val="00A11274"/>
    <w:rsid w:val="00A11B22"/>
    <w:rsid w:val="00A12B41"/>
    <w:rsid w:val="00A13392"/>
    <w:rsid w:val="00A13D9A"/>
    <w:rsid w:val="00A13DF0"/>
    <w:rsid w:val="00A14FDC"/>
    <w:rsid w:val="00A15899"/>
    <w:rsid w:val="00A20960"/>
    <w:rsid w:val="00A2103B"/>
    <w:rsid w:val="00A2162E"/>
    <w:rsid w:val="00A217FA"/>
    <w:rsid w:val="00A21ACC"/>
    <w:rsid w:val="00A23C85"/>
    <w:rsid w:val="00A266A5"/>
    <w:rsid w:val="00A2670D"/>
    <w:rsid w:val="00A3039B"/>
    <w:rsid w:val="00A31195"/>
    <w:rsid w:val="00A3125B"/>
    <w:rsid w:val="00A32204"/>
    <w:rsid w:val="00A348AE"/>
    <w:rsid w:val="00A35226"/>
    <w:rsid w:val="00A36A3F"/>
    <w:rsid w:val="00A419EC"/>
    <w:rsid w:val="00A42A2B"/>
    <w:rsid w:val="00A43614"/>
    <w:rsid w:val="00A44AD3"/>
    <w:rsid w:val="00A452EC"/>
    <w:rsid w:val="00A45654"/>
    <w:rsid w:val="00A46763"/>
    <w:rsid w:val="00A46A94"/>
    <w:rsid w:val="00A46B09"/>
    <w:rsid w:val="00A47023"/>
    <w:rsid w:val="00A473D3"/>
    <w:rsid w:val="00A479CB"/>
    <w:rsid w:val="00A5583D"/>
    <w:rsid w:val="00A567BA"/>
    <w:rsid w:val="00A604D9"/>
    <w:rsid w:val="00A61514"/>
    <w:rsid w:val="00A628F0"/>
    <w:rsid w:val="00A641E4"/>
    <w:rsid w:val="00A65CDD"/>
    <w:rsid w:val="00A6620B"/>
    <w:rsid w:val="00A667BE"/>
    <w:rsid w:val="00A66D9A"/>
    <w:rsid w:val="00A675D2"/>
    <w:rsid w:val="00A72D40"/>
    <w:rsid w:val="00A731A8"/>
    <w:rsid w:val="00A77B3B"/>
    <w:rsid w:val="00A8046A"/>
    <w:rsid w:val="00A80FAA"/>
    <w:rsid w:val="00A826B8"/>
    <w:rsid w:val="00A82D58"/>
    <w:rsid w:val="00A84A02"/>
    <w:rsid w:val="00A85941"/>
    <w:rsid w:val="00A85BD1"/>
    <w:rsid w:val="00A85E76"/>
    <w:rsid w:val="00A86430"/>
    <w:rsid w:val="00A868DC"/>
    <w:rsid w:val="00A86935"/>
    <w:rsid w:val="00A93694"/>
    <w:rsid w:val="00A93E1F"/>
    <w:rsid w:val="00A942F2"/>
    <w:rsid w:val="00A94733"/>
    <w:rsid w:val="00A95A5C"/>
    <w:rsid w:val="00A95F31"/>
    <w:rsid w:val="00A961E3"/>
    <w:rsid w:val="00AA0986"/>
    <w:rsid w:val="00AA1BEE"/>
    <w:rsid w:val="00AA4E3F"/>
    <w:rsid w:val="00AA6DA4"/>
    <w:rsid w:val="00AA7E8C"/>
    <w:rsid w:val="00AB24F2"/>
    <w:rsid w:val="00AB2951"/>
    <w:rsid w:val="00AB5A16"/>
    <w:rsid w:val="00AB73C9"/>
    <w:rsid w:val="00AC1433"/>
    <w:rsid w:val="00AC2033"/>
    <w:rsid w:val="00AC2FBB"/>
    <w:rsid w:val="00AC375C"/>
    <w:rsid w:val="00AC5232"/>
    <w:rsid w:val="00AC55A6"/>
    <w:rsid w:val="00AC5B93"/>
    <w:rsid w:val="00AC64C5"/>
    <w:rsid w:val="00AC66B1"/>
    <w:rsid w:val="00AC74A3"/>
    <w:rsid w:val="00AD2E9F"/>
    <w:rsid w:val="00AD306C"/>
    <w:rsid w:val="00AD4228"/>
    <w:rsid w:val="00AD46DD"/>
    <w:rsid w:val="00AD52A9"/>
    <w:rsid w:val="00AE0C8B"/>
    <w:rsid w:val="00AE1072"/>
    <w:rsid w:val="00AE33A0"/>
    <w:rsid w:val="00AE423A"/>
    <w:rsid w:val="00AE4C2A"/>
    <w:rsid w:val="00AE5027"/>
    <w:rsid w:val="00AE58DD"/>
    <w:rsid w:val="00AE6ABA"/>
    <w:rsid w:val="00AE6EB9"/>
    <w:rsid w:val="00AE70EB"/>
    <w:rsid w:val="00AF07E8"/>
    <w:rsid w:val="00AF12A0"/>
    <w:rsid w:val="00AF3493"/>
    <w:rsid w:val="00AF4EFA"/>
    <w:rsid w:val="00AF7EC8"/>
    <w:rsid w:val="00B00886"/>
    <w:rsid w:val="00B00932"/>
    <w:rsid w:val="00B00CDF"/>
    <w:rsid w:val="00B01436"/>
    <w:rsid w:val="00B026BB"/>
    <w:rsid w:val="00B02743"/>
    <w:rsid w:val="00B029A5"/>
    <w:rsid w:val="00B04D73"/>
    <w:rsid w:val="00B051D2"/>
    <w:rsid w:val="00B06E68"/>
    <w:rsid w:val="00B06F63"/>
    <w:rsid w:val="00B07361"/>
    <w:rsid w:val="00B10855"/>
    <w:rsid w:val="00B14981"/>
    <w:rsid w:val="00B1504B"/>
    <w:rsid w:val="00B15243"/>
    <w:rsid w:val="00B1656B"/>
    <w:rsid w:val="00B17A04"/>
    <w:rsid w:val="00B203EE"/>
    <w:rsid w:val="00B20EB7"/>
    <w:rsid w:val="00B23ADC"/>
    <w:rsid w:val="00B26A35"/>
    <w:rsid w:val="00B342EC"/>
    <w:rsid w:val="00B374E5"/>
    <w:rsid w:val="00B37ADF"/>
    <w:rsid w:val="00B37B9B"/>
    <w:rsid w:val="00B37C60"/>
    <w:rsid w:val="00B40FBC"/>
    <w:rsid w:val="00B41343"/>
    <w:rsid w:val="00B41A6D"/>
    <w:rsid w:val="00B42EA6"/>
    <w:rsid w:val="00B45252"/>
    <w:rsid w:val="00B4604A"/>
    <w:rsid w:val="00B467E2"/>
    <w:rsid w:val="00B46C1F"/>
    <w:rsid w:val="00B50943"/>
    <w:rsid w:val="00B5324E"/>
    <w:rsid w:val="00B55E9B"/>
    <w:rsid w:val="00B56681"/>
    <w:rsid w:val="00B60547"/>
    <w:rsid w:val="00B607AF"/>
    <w:rsid w:val="00B61533"/>
    <w:rsid w:val="00B6346B"/>
    <w:rsid w:val="00B63A91"/>
    <w:rsid w:val="00B63C24"/>
    <w:rsid w:val="00B64772"/>
    <w:rsid w:val="00B64A33"/>
    <w:rsid w:val="00B66A45"/>
    <w:rsid w:val="00B66F96"/>
    <w:rsid w:val="00B67F24"/>
    <w:rsid w:val="00B702F2"/>
    <w:rsid w:val="00B7089D"/>
    <w:rsid w:val="00B73B1A"/>
    <w:rsid w:val="00B74C9A"/>
    <w:rsid w:val="00B758D5"/>
    <w:rsid w:val="00B762F5"/>
    <w:rsid w:val="00B76F4B"/>
    <w:rsid w:val="00B807C9"/>
    <w:rsid w:val="00B80A8C"/>
    <w:rsid w:val="00B80C6E"/>
    <w:rsid w:val="00B81C8F"/>
    <w:rsid w:val="00B84994"/>
    <w:rsid w:val="00B84B30"/>
    <w:rsid w:val="00B85F01"/>
    <w:rsid w:val="00B86284"/>
    <w:rsid w:val="00B862E1"/>
    <w:rsid w:val="00B879DC"/>
    <w:rsid w:val="00B90E2E"/>
    <w:rsid w:val="00B9228E"/>
    <w:rsid w:val="00B92583"/>
    <w:rsid w:val="00B92D82"/>
    <w:rsid w:val="00B93093"/>
    <w:rsid w:val="00B932E2"/>
    <w:rsid w:val="00B96AA7"/>
    <w:rsid w:val="00BA23A3"/>
    <w:rsid w:val="00BA2BAD"/>
    <w:rsid w:val="00BA3709"/>
    <w:rsid w:val="00BA3E83"/>
    <w:rsid w:val="00BA400F"/>
    <w:rsid w:val="00BA4604"/>
    <w:rsid w:val="00BA46BE"/>
    <w:rsid w:val="00BA47D0"/>
    <w:rsid w:val="00BA4F36"/>
    <w:rsid w:val="00BA57A3"/>
    <w:rsid w:val="00BA76E1"/>
    <w:rsid w:val="00BB00B1"/>
    <w:rsid w:val="00BB00EA"/>
    <w:rsid w:val="00BB02EF"/>
    <w:rsid w:val="00BB20A0"/>
    <w:rsid w:val="00BB28C4"/>
    <w:rsid w:val="00BB302F"/>
    <w:rsid w:val="00BB3898"/>
    <w:rsid w:val="00BB72A9"/>
    <w:rsid w:val="00BC016A"/>
    <w:rsid w:val="00BC08C3"/>
    <w:rsid w:val="00BC102F"/>
    <w:rsid w:val="00BC20AC"/>
    <w:rsid w:val="00BC2193"/>
    <w:rsid w:val="00BC57AB"/>
    <w:rsid w:val="00BC5E6F"/>
    <w:rsid w:val="00BC5FCC"/>
    <w:rsid w:val="00BC641B"/>
    <w:rsid w:val="00BD029E"/>
    <w:rsid w:val="00BD1681"/>
    <w:rsid w:val="00BD1CB3"/>
    <w:rsid w:val="00BD1E72"/>
    <w:rsid w:val="00BD3298"/>
    <w:rsid w:val="00BD3EBE"/>
    <w:rsid w:val="00BD4502"/>
    <w:rsid w:val="00BD5F8D"/>
    <w:rsid w:val="00BE0629"/>
    <w:rsid w:val="00BE1C26"/>
    <w:rsid w:val="00BE1EE3"/>
    <w:rsid w:val="00BE2B1A"/>
    <w:rsid w:val="00BE3E5A"/>
    <w:rsid w:val="00BE3FB5"/>
    <w:rsid w:val="00BE7653"/>
    <w:rsid w:val="00BF1765"/>
    <w:rsid w:val="00BF1C62"/>
    <w:rsid w:val="00BF1CCA"/>
    <w:rsid w:val="00BF23A1"/>
    <w:rsid w:val="00BF24D3"/>
    <w:rsid w:val="00BF305D"/>
    <w:rsid w:val="00BF5672"/>
    <w:rsid w:val="00BF5CB0"/>
    <w:rsid w:val="00BF63DF"/>
    <w:rsid w:val="00BF6FD3"/>
    <w:rsid w:val="00C00372"/>
    <w:rsid w:val="00C010DA"/>
    <w:rsid w:val="00C019F4"/>
    <w:rsid w:val="00C01B91"/>
    <w:rsid w:val="00C028F6"/>
    <w:rsid w:val="00C065AF"/>
    <w:rsid w:val="00C07690"/>
    <w:rsid w:val="00C15F56"/>
    <w:rsid w:val="00C169EE"/>
    <w:rsid w:val="00C170D5"/>
    <w:rsid w:val="00C17B9A"/>
    <w:rsid w:val="00C20A38"/>
    <w:rsid w:val="00C2165C"/>
    <w:rsid w:val="00C2237F"/>
    <w:rsid w:val="00C27C95"/>
    <w:rsid w:val="00C30096"/>
    <w:rsid w:val="00C31877"/>
    <w:rsid w:val="00C3191A"/>
    <w:rsid w:val="00C319BD"/>
    <w:rsid w:val="00C336D1"/>
    <w:rsid w:val="00C33A53"/>
    <w:rsid w:val="00C3471F"/>
    <w:rsid w:val="00C368AF"/>
    <w:rsid w:val="00C37656"/>
    <w:rsid w:val="00C412C5"/>
    <w:rsid w:val="00C41C7A"/>
    <w:rsid w:val="00C433EF"/>
    <w:rsid w:val="00C460C1"/>
    <w:rsid w:val="00C4640F"/>
    <w:rsid w:val="00C46AC2"/>
    <w:rsid w:val="00C47CE1"/>
    <w:rsid w:val="00C514F0"/>
    <w:rsid w:val="00C51F44"/>
    <w:rsid w:val="00C548E3"/>
    <w:rsid w:val="00C54BB6"/>
    <w:rsid w:val="00C54E68"/>
    <w:rsid w:val="00C5589B"/>
    <w:rsid w:val="00C578BB"/>
    <w:rsid w:val="00C61954"/>
    <w:rsid w:val="00C61EF0"/>
    <w:rsid w:val="00C63901"/>
    <w:rsid w:val="00C63B40"/>
    <w:rsid w:val="00C64B8E"/>
    <w:rsid w:val="00C70DF7"/>
    <w:rsid w:val="00C7148C"/>
    <w:rsid w:val="00C714F7"/>
    <w:rsid w:val="00C71858"/>
    <w:rsid w:val="00C71864"/>
    <w:rsid w:val="00C7484D"/>
    <w:rsid w:val="00C76653"/>
    <w:rsid w:val="00C76654"/>
    <w:rsid w:val="00C76F8E"/>
    <w:rsid w:val="00C7792C"/>
    <w:rsid w:val="00C80FC2"/>
    <w:rsid w:val="00C83C4A"/>
    <w:rsid w:val="00C8511B"/>
    <w:rsid w:val="00C9062E"/>
    <w:rsid w:val="00C90B8B"/>
    <w:rsid w:val="00C90BC7"/>
    <w:rsid w:val="00C90EFA"/>
    <w:rsid w:val="00C91604"/>
    <w:rsid w:val="00C916EA"/>
    <w:rsid w:val="00C92286"/>
    <w:rsid w:val="00C927EE"/>
    <w:rsid w:val="00C93849"/>
    <w:rsid w:val="00C93ED3"/>
    <w:rsid w:val="00C942A1"/>
    <w:rsid w:val="00C96E67"/>
    <w:rsid w:val="00C9729D"/>
    <w:rsid w:val="00CA0298"/>
    <w:rsid w:val="00CA10E9"/>
    <w:rsid w:val="00CA1590"/>
    <w:rsid w:val="00CA3048"/>
    <w:rsid w:val="00CA51AB"/>
    <w:rsid w:val="00CA657B"/>
    <w:rsid w:val="00CA6BE1"/>
    <w:rsid w:val="00CA7082"/>
    <w:rsid w:val="00CB08DE"/>
    <w:rsid w:val="00CB3394"/>
    <w:rsid w:val="00CB358F"/>
    <w:rsid w:val="00CB618B"/>
    <w:rsid w:val="00CB6221"/>
    <w:rsid w:val="00CB67FC"/>
    <w:rsid w:val="00CB7A40"/>
    <w:rsid w:val="00CB7FF6"/>
    <w:rsid w:val="00CC22F6"/>
    <w:rsid w:val="00CC310B"/>
    <w:rsid w:val="00CC4962"/>
    <w:rsid w:val="00CC4B11"/>
    <w:rsid w:val="00CC4B50"/>
    <w:rsid w:val="00CC552F"/>
    <w:rsid w:val="00CC6799"/>
    <w:rsid w:val="00CD0B58"/>
    <w:rsid w:val="00CD168A"/>
    <w:rsid w:val="00CD2A9C"/>
    <w:rsid w:val="00CD41AF"/>
    <w:rsid w:val="00CD6279"/>
    <w:rsid w:val="00CE2417"/>
    <w:rsid w:val="00CE30CE"/>
    <w:rsid w:val="00CE3DD4"/>
    <w:rsid w:val="00CE6EFA"/>
    <w:rsid w:val="00CE7515"/>
    <w:rsid w:val="00CE7D46"/>
    <w:rsid w:val="00CF0C74"/>
    <w:rsid w:val="00CF1A89"/>
    <w:rsid w:val="00CF2811"/>
    <w:rsid w:val="00CF2A75"/>
    <w:rsid w:val="00CF35FD"/>
    <w:rsid w:val="00CF46B5"/>
    <w:rsid w:val="00CF4CE4"/>
    <w:rsid w:val="00CF69B2"/>
    <w:rsid w:val="00CF6FE7"/>
    <w:rsid w:val="00D01B25"/>
    <w:rsid w:val="00D0218A"/>
    <w:rsid w:val="00D034CF"/>
    <w:rsid w:val="00D0379F"/>
    <w:rsid w:val="00D0450E"/>
    <w:rsid w:val="00D04D18"/>
    <w:rsid w:val="00D04D1B"/>
    <w:rsid w:val="00D07011"/>
    <w:rsid w:val="00D07A9E"/>
    <w:rsid w:val="00D153C6"/>
    <w:rsid w:val="00D165DA"/>
    <w:rsid w:val="00D2052D"/>
    <w:rsid w:val="00D215E2"/>
    <w:rsid w:val="00D2220C"/>
    <w:rsid w:val="00D25959"/>
    <w:rsid w:val="00D2651B"/>
    <w:rsid w:val="00D27F76"/>
    <w:rsid w:val="00D33A30"/>
    <w:rsid w:val="00D35CF0"/>
    <w:rsid w:val="00D371C2"/>
    <w:rsid w:val="00D37205"/>
    <w:rsid w:val="00D4036E"/>
    <w:rsid w:val="00D405D7"/>
    <w:rsid w:val="00D4199E"/>
    <w:rsid w:val="00D42D15"/>
    <w:rsid w:val="00D43A06"/>
    <w:rsid w:val="00D43ECA"/>
    <w:rsid w:val="00D46105"/>
    <w:rsid w:val="00D46B09"/>
    <w:rsid w:val="00D46B0C"/>
    <w:rsid w:val="00D50065"/>
    <w:rsid w:val="00D5026C"/>
    <w:rsid w:val="00D51467"/>
    <w:rsid w:val="00D54936"/>
    <w:rsid w:val="00D54A75"/>
    <w:rsid w:val="00D55807"/>
    <w:rsid w:val="00D56A07"/>
    <w:rsid w:val="00D5776D"/>
    <w:rsid w:val="00D5793D"/>
    <w:rsid w:val="00D600F2"/>
    <w:rsid w:val="00D608EC"/>
    <w:rsid w:val="00D60AA9"/>
    <w:rsid w:val="00D6196D"/>
    <w:rsid w:val="00D6539D"/>
    <w:rsid w:val="00D65E7A"/>
    <w:rsid w:val="00D65F83"/>
    <w:rsid w:val="00D66573"/>
    <w:rsid w:val="00D67ECD"/>
    <w:rsid w:val="00D71FF1"/>
    <w:rsid w:val="00D725A3"/>
    <w:rsid w:val="00D73A5E"/>
    <w:rsid w:val="00D747C0"/>
    <w:rsid w:val="00D75625"/>
    <w:rsid w:val="00D80CA0"/>
    <w:rsid w:val="00D828FC"/>
    <w:rsid w:val="00D87011"/>
    <w:rsid w:val="00D912CD"/>
    <w:rsid w:val="00D93C4E"/>
    <w:rsid w:val="00D943E4"/>
    <w:rsid w:val="00D94D43"/>
    <w:rsid w:val="00D97D1C"/>
    <w:rsid w:val="00DA0959"/>
    <w:rsid w:val="00DA0E61"/>
    <w:rsid w:val="00DA193A"/>
    <w:rsid w:val="00DA1E86"/>
    <w:rsid w:val="00DA2385"/>
    <w:rsid w:val="00DA31D7"/>
    <w:rsid w:val="00DA347A"/>
    <w:rsid w:val="00DA431C"/>
    <w:rsid w:val="00DA4F8B"/>
    <w:rsid w:val="00DA5C64"/>
    <w:rsid w:val="00DA780B"/>
    <w:rsid w:val="00DA7AFC"/>
    <w:rsid w:val="00DB2504"/>
    <w:rsid w:val="00DB36DB"/>
    <w:rsid w:val="00DB3B58"/>
    <w:rsid w:val="00DB3CAB"/>
    <w:rsid w:val="00DB61F0"/>
    <w:rsid w:val="00DC1CFE"/>
    <w:rsid w:val="00DC46F6"/>
    <w:rsid w:val="00DC4CD2"/>
    <w:rsid w:val="00DC540A"/>
    <w:rsid w:val="00DC5BA4"/>
    <w:rsid w:val="00DC6827"/>
    <w:rsid w:val="00DC749D"/>
    <w:rsid w:val="00DC7E81"/>
    <w:rsid w:val="00DD0914"/>
    <w:rsid w:val="00DD0C79"/>
    <w:rsid w:val="00DD0F64"/>
    <w:rsid w:val="00DD1B30"/>
    <w:rsid w:val="00DD2502"/>
    <w:rsid w:val="00DD601F"/>
    <w:rsid w:val="00DE21D2"/>
    <w:rsid w:val="00DE250A"/>
    <w:rsid w:val="00DE30CE"/>
    <w:rsid w:val="00DE5F8F"/>
    <w:rsid w:val="00DE6F85"/>
    <w:rsid w:val="00DE7EFA"/>
    <w:rsid w:val="00DF0202"/>
    <w:rsid w:val="00DF0429"/>
    <w:rsid w:val="00DF0CD4"/>
    <w:rsid w:val="00DF1E49"/>
    <w:rsid w:val="00DF3433"/>
    <w:rsid w:val="00DF38CB"/>
    <w:rsid w:val="00DF48E5"/>
    <w:rsid w:val="00DF4B45"/>
    <w:rsid w:val="00DF665A"/>
    <w:rsid w:val="00E02865"/>
    <w:rsid w:val="00E04053"/>
    <w:rsid w:val="00E049F3"/>
    <w:rsid w:val="00E05799"/>
    <w:rsid w:val="00E061D1"/>
    <w:rsid w:val="00E07639"/>
    <w:rsid w:val="00E07838"/>
    <w:rsid w:val="00E07DE7"/>
    <w:rsid w:val="00E10636"/>
    <w:rsid w:val="00E13BD8"/>
    <w:rsid w:val="00E16315"/>
    <w:rsid w:val="00E16591"/>
    <w:rsid w:val="00E16D28"/>
    <w:rsid w:val="00E204A4"/>
    <w:rsid w:val="00E21142"/>
    <w:rsid w:val="00E216E6"/>
    <w:rsid w:val="00E23604"/>
    <w:rsid w:val="00E254A1"/>
    <w:rsid w:val="00E25DC9"/>
    <w:rsid w:val="00E26216"/>
    <w:rsid w:val="00E27293"/>
    <w:rsid w:val="00E27478"/>
    <w:rsid w:val="00E2771E"/>
    <w:rsid w:val="00E30C99"/>
    <w:rsid w:val="00E311C4"/>
    <w:rsid w:val="00E324F7"/>
    <w:rsid w:val="00E32E3B"/>
    <w:rsid w:val="00E32F4E"/>
    <w:rsid w:val="00E3300D"/>
    <w:rsid w:val="00E330C1"/>
    <w:rsid w:val="00E336F7"/>
    <w:rsid w:val="00E33EEC"/>
    <w:rsid w:val="00E35738"/>
    <w:rsid w:val="00E377F6"/>
    <w:rsid w:val="00E37860"/>
    <w:rsid w:val="00E42E0A"/>
    <w:rsid w:val="00E44014"/>
    <w:rsid w:val="00E44138"/>
    <w:rsid w:val="00E44532"/>
    <w:rsid w:val="00E4473F"/>
    <w:rsid w:val="00E506A6"/>
    <w:rsid w:val="00E510F8"/>
    <w:rsid w:val="00E520C2"/>
    <w:rsid w:val="00E53137"/>
    <w:rsid w:val="00E544C2"/>
    <w:rsid w:val="00E54766"/>
    <w:rsid w:val="00E551E9"/>
    <w:rsid w:val="00E56130"/>
    <w:rsid w:val="00E57AA6"/>
    <w:rsid w:val="00E60202"/>
    <w:rsid w:val="00E602D1"/>
    <w:rsid w:val="00E60C29"/>
    <w:rsid w:val="00E641AE"/>
    <w:rsid w:val="00E645CE"/>
    <w:rsid w:val="00E71351"/>
    <w:rsid w:val="00E7218E"/>
    <w:rsid w:val="00E74283"/>
    <w:rsid w:val="00E74966"/>
    <w:rsid w:val="00E757D6"/>
    <w:rsid w:val="00E772B0"/>
    <w:rsid w:val="00E81F75"/>
    <w:rsid w:val="00E82BB8"/>
    <w:rsid w:val="00E83900"/>
    <w:rsid w:val="00E9154D"/>
    <w:rsid w:val="00E91FE6"/>
    <w:rsid w:val="00E92496"/>
    <w:rsid w:val="00E93C7A"/>
    <w:rsid w:val="00E93E32"/>
    <w:rsid w:val="00E954EA"/>
    <w:rsid w:val="00E96447"/>
    <w:rsid w:val="00E9662D"/>
    <w:rsid w:val="00EA08FC"/>
    <w:rsid w:val="00EA4F44"/>
    <w:rsid w:val="00EA55C0"/>
    <w:rsid w:val="00EB3271"/>
    <w:rsid w:val="00EB3D87"/>
    <w:rsid w:val="00EB4704"/>
    <w:rsid w:val="00EB537A"/>
    <w:rsid w:val="00EB6236"/>
    <w:rsid w:val="00EB68E8"/>
    <w:rsid w:val="00EC043C"/>
    <w:rsid w:val="00EC0BF6"/>
    <w:rsid w:val="00EC0F0E"/>
    <w:rsid w:val="00EC41CA"/>
    <w:rsid w:val="00EC470A"/>
    <w:rsid w:val="00EC66A0"/>
    <w:rsid w:val="00EC6BEC"/>
    <w:rsid w:val="00ED1A7F"/>
    <w:rsid w:val="00ED1C07"/>
    <w:rsid w:val="00ED2B73"/>
    <w:rsid w:val="00ED4F1E"/>
    <w:rsid w:val="00ED4FA3"/>
    <w:rsid w:val="00ED68AB"/>
    <w:rsid w:val="00ED6BC7"/>
    <w:rsid w:val="00EE08A0"/>
    <w:rsid w:val="00EE0F96"/>
    <w:rsid w:val="00EE2A69"/>
    <w:rsid w:val="00EE3577"/>
    <w:rsid w:val="00EE372F"/>
    <w:rsid w:val="00EE43D9"/>
    <w:rsid w:val="00EE469D"/>
    <w:rsid w:val="00EE4742"/>
    <w:rsid w:val="00EE60E0"/>
    <w:rsid w:val="00EE7DFC"/>
    <w:rsid w:val="00EF0D73"/>
    <w:rsid w:val="00EF1361"/>
    <w:rsid w:val="00EF2259"/>
    <w:rsid w:val="00EF2E85"/>
    <w:rsid w:val="00EF359F"/>
    <w:rsid w:val="00EF394C"/>
    <w:rsid w:val="00EF4008"/>
    <w:rsid w:val="00EF43AD"/>
    <w:rsid w:val="00EF541A"/>
    <w:rsid w:val="00EF574B"/>
    <w:rsid w:val="00EF59B7"/>
    <w:rsid w:val="00EF6263"/>
    <w:rsid w:val="00EF6C26"/>
    <w:rsid w:val="00F00211"/>
    <w:rsid w:val="00F002CC"/>
    <w:rsid w:val="00F00DE1"/>
    <w:rsid w:val="00F0113D"/>
    <w:rsid w:val="00F01963"/>
    <w:rsid w:val="00F01E37"/>
    <w:rsid w:val="00F021BD"/>
    <w:rsid w:val="00F027D7"/>
    <w:rsid w:val="00F04160"/>
    <w:rsid w:val="00F05154"/>
    <w:rsid w:val="00F07743"/>
    <w:rsid w:val="00F104C3"/>
    <w:rsid w:val="00F10C9D"/>
    <w:rsid w:val="00F1153D"/>
    <w:rsid w:val="00F1275E"/>
    <w:rsid w:val="00F12F42"/>
    <w:rsid w:val="00F14D29"/>
    <w:rsid w:val="00F1543D"/>
    <w:rsid w:val="00F15A8A"/>
    <w:rsid w:val="00F15AF9"/>
    <w:rsid w:val="00F161B9"/>
    <w:rsid w:val="00F209AE"/>
    <w:rsid w:val="00F20A49"/>
    <w:rsid w:val="00F20AB8"/>
    <w:rsid w:val="00F20DBD"/>
    <w:rsid w:val="00F231ED"/>
    <w:rsid w:val="00F26066"/>
    <w:rsid w:val="00F301A3"/>
    <w:rsid w:val="00F3303D"/>
    <w:rsid w:val="00F34136"/>
    <w:rsid w:val="00F37073"/>
    <w:rsid w:val="00F41545"/>
    <w:rsid w:val="00F43B4A"/>
    <w:rsid w:val="00F44100"/>
    <w:rsid w:val="00F44561"/>
    <w:rsid w:val="00F44FEC"/>
    <w:rsid w:val="00F45C82"/>
    <w:rsid w:val="00F46DCB"/>
    <w:rsid w:val="00F50D8E"/>
    <w:rsid w:val="00F51C63"/>
    <w:rsid w:val="00F52847"/>
    <w:rsid w:val="00F529B0"/>
    <w:rsid w:val="00F55A55"/>
    <w:rsid w:val="00F570FB"/>
    <w:rsid w:val="00F573FC"/>
    <w:rsid w:val="00F57509"/>
    <w:rsid w:val="00F60D7D"/>
    <w:rsid w:val="00F6264B"/>
    <w:rsid w:val="00F66781"/>
    <w:rsid w:val="00F721A5"/>
    <w:rsid w:val="00F72F5F"/>
    <w:rsid w:val="00F74D15"/>
    <w:rsid w:val="00F74F47"/>
    <w:rsid w:val="00F7505E"/>
    <w:rsid w:val="00F75145"/>
    <w:rsid w:val="00F75E29"/>
    <w:rsid w:val="00F76E53"/>
    <w:rsid w:val="00F7720C"/>
    <w:rsid w:val="00F833A1"/>
    <w:rsid w:val="00F863AC"/>
    <w:rsid w:val="00F86B19"/>
    <w:rsid w:val="00F8774E"/>
    <w:rsid w:val="00F8779E"/>
    <w:rsid w:val="00F87FF0"/>
    <w:rsid w:val="00F919F5"/>
    <w:rsid w:val="00F92111"/>
    <w:rsid w:val="00F92F07"/>
    <w:rsid w:val="00F933DC"/>
    <w:rsid w:val="00F967AB"/>
    <w:rsid w:val="00F97B24"/>
    <w:rsid w:val="00FA0917"/>
    <w:rsid w:val="00FA14BB"/>
    <w:rsid w:val="00FA191D"/>
    <w:rsid w:val="00FA27AB"/>
    <w:rsid w:val="00FA294E"/>
    <w:rsid w:val="00FA2969"/>
    <w:rsid w:val="00FA411C"/>
    <w:rsid w:val="00FA416D"/>
    <w:rsid w:val="00FA430D"/>
    <w:rsid w:val="00FA449F"/>
    <w:rsid w:val="00FA4918"/>
    <w:rsid w:val="00FA67B7"/>
    <w:rsid w:val="00FB0434"/>
    <w:rsid w:val="00FB16E1"/>
    <w:rsid w:val="00FB29FC"/>
    <w:rsid w:val="00FB40AB"/>
    <w:rsid w:val="00FB4291"/>
    <w:rsid w:val="00FB5600"/>
    <w:rsid w:val="00FC09F3"/>
    <w:rsid w:val="00FC0BF4"/>
    <w:rsid w:val="00FC131C"/>
    <w:rsid w:val="00FC1602"/>
    <w:rsid w:val="00FC187B"/>
    <w:rsid w:val="00FC1CDC"/>
    <w:rsid w:val="00FC4F11"/>
    <w:rsid w:val="00FC5843"/>
    <w:rsid w:val="00FC7230"/>
    <w:rsid w:val="00FC73F1"/>
    <w:rsid w:val="00FC78F8"/>
    <w:rsid w:val="00FD0A02"/>
    <w:rsid w:val="00FD1F42"/>
    <w:rsid w:val="00FD2ABC"/>
    <w:rsid w:val="00FD4A24"/>
    <w:rsid w:val="00FD4F4D"/>
    <w:rsid w:val="00FD6250"/>
    <w:rsid w:val="00FD71DC"/>
    <w:rsid w:val="00FE0FB2"/>
    <w:rsid w:val="00FE1038"/>
    <w:rsid w:val="00FE1C56"/>
    <w:rsid w:val="00FE1E7B"/>
    <w:rsid w:val="00FE23E0"/>
    <w:rsid w:val="00FE7DE2"/>
    <w:rsid w:val="00FE7EC6"/>
    <w:rsid w:val="00FF096C"/>
    <w:rsid w:val="00FF209A"/>
    <w:rsid w:val="00FF265E"/>
    <w:rsid w:val="00FF4F4D"/>
    <w:rsid w:val="00FF565A"/>
    <w:rsid w:val="00FF5688"/>
    <w:rsid w:val="00FF68BF"/>
    <w:rsid w:val="00FF7800"/>
    <w:rsid w:val="30CE0DCD"/>
    <w:rsid w:val="69752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B4E3C4"/>
  <w15:docId w15:val="{DB6DE947-93C4-4CA6-B93A-A658A56F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73A5E"/>
    <w:rPr>
      <w:rFonts w:ascii="Arial" w:hAnsi="Arial"/>
      <w:sz w:val="28"/>
    </w:rPr>
  </w:style>
  <w:style w:type="paragraph" w:styleId="Heading1">
    <w:name w:val="heading 1"/>
    <w:basedOn w:val="Normal"/>
    <w:next w:val="Normal"/>
    <w:link w:val="Heading1Char"/>
    <w:uiPriority w:val="99"/>
    <w:qFormat/>
    <w:rsid w:val="00617685"/>
    <w:pPr>
      <w:keepNext/>
      <w:spacing w:after="140"/>
      <w:outlineLvl w:val="0"/>
    </w:pPr>
    <w:rPr>
      <w:b/>
      <w:kern w:val="32"/>
      <w:sz w:val="44"/>
    </w:rPr>
  </w:style>
  <w:style w:type="paragraph" w:styleId="Heading2">
    <w:name w:val="heading 2"/>
    <w:basedOn w:val="Normal"/>
    <w:next w:val="Normal"/>
    <w:link w:val="Heading2Char"/>
    <w:uiPriority w:val="99"/>
    <w:qFormat/>
    <w:rsid w:val="00617685"/>
    <w:pPr>
      <w:keepNext/>
      <w:spacing w:after="120"/>
      <w:outlineLvl w:val="1"/>
    </w:pPr>
    <w:rPr>
      <w:b/>
      <w:sz w:val="36"/>
    </w:rPr>
  </w:style>
  <w:style w:type="paragraph" w:styleId="Heading3">
    <w:name w:val="heading 3"/>
    <w:basedOn w:val="Normal"/>
    <w:next w:val="Normal"/>
    <w:link w:val="Heading3Char"/>
    <w:uiPriority w:val="99"/>
    <w:qFormat/>
    <w:rsid w:val="00617685"/>
    <w:pPr>
      <w:keepNext/>
      <w:spacing w:after="100"/>
      <w:outlineLvl w:val="2"/>
    </w:pPr>
    <w:rPr>
      <w:b/>
      <w:sz w:val="32"/>
    </w:rPr>
  </w:style>
  <w:style w:type="paragraph" w:styleId="Heading4">
    <w:name w:val="heading 4"/>
    <w:basedOn w:val="Normal"/>
    <w:next w:val="Normal"/>
    <w:link w:val="Heading4Char"/>
    <w:uiPriority w:val="99"/>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Title">
    <w:name w:val="Title"/>
    <w:basedOn w:val="Normal"/>
    <w:next w:val="Normal"/>
    <w:qFormat/>
    <w:rsid w:val="00F52847"/>
    <w:pPr>
      <w:keepNext/>
      <w:spacing w:before="240" w:after="60"/>
      <w:jc w:val="center"/>
      <w:outlineLvl w:val="0"/>
    </w:pPr>
    <w:rPr>
      <w:b/>
      <w:bCs/>
      <w:kern w:val="28"/>
      <w:sz w:val="44"/>
      <w:szCs w:val="32"/>
    </w:rPr>
  </w:style>
  <w:style w:type="paragraph" w:styleId="Subtitle">
    <w:name w:val="Subtitle"/>
    <w:basedOn w:val="Normal"/>
    <w:next w:val="Normal"/>
    <w:qFormat/>
    <w:rsid w:val="00F52847"/>
    <w:pPr>
      <w:keepNext/>
      <w:spacing w:before="60" w:after="60"/>
      <w:jc w:val="center"/>
    </w:pPr>
    <w:rPr>
      <w:b/>
      <w:sz w:val="40"/>
    </w:rPr>
  </w:style>
  <w:style w:type="paragraph" w:styleId="Quote">
    <w:name w:val="Quote"/>
    <w:basedOn w:val="Normal"/>
    <w:qFormat/>
    <w:rsid w:val="00617685"/>
    <w:pPr>
      <w:ind w:left="794" w:right="794"/>
    </w:pPr>
  </w:style>
  <w:style w:type="paragraph" w:styleId="Caption">
    <w:name w:val="caption"/>
    <w:basedOn w:val="Normal"/>
    <w:next w:val="Normal"/>
    <w:qFormat/>
    <w:rsid w:val="00F52847"/>
    <w:rPr>
      <w:b/>
      <w:bCs/>
      <w:sz w:val="20"/>
    </w:rPr>
  </w:style>
  <w:style w:type="paragraph" w:styleId="ListBullet">
    <w:name w:val="List Bullet"/>
    <w:basedOn w:val="Normal"/>
    <w:rsid w:val="00617685"/>
    <w:pPr>
      <w:numPr>
        <w:numId w:val="1"/>
      </w:numPr>
      <w:tabs>
        <w:tab w:val="left" w:pos="567"/>
      </w:tabs>
    </w:pPr>
  </w:style>
  <w:style w:type="paragraph" w:styleId="ListNumber">
    <w:name w:val="List Number"/>
    <w:basedOn w:val="Normal"/>
    <w:rsid w:val="00617685"/>
    <w:pPr>
      <w:numPr>
        <w:numId w:val="2"/>
      </w:numPr>
      <w:tabs>
        <w:tab w:val="clear" w:pos="360"/>
        <w:tab w:val="num" w:pos="567"/>
        <w:tab w:val="left" w:pos="851"/>
      </w:tabs>
      <w:ind w:left="567" w:hanging="567"/>
    </w:pPr>
  </w:style>
  <w:style w:type="paragraph" w:styleId="TableofFigures">
    <w:name w:val="table of figures"/>
    <w:basedOn w:val="Normal"/>
    <w:next w:val="Normal"/>
    <w:semiHidden/>
    <w:rsid w:val="00F52847"/>
  </w:style>
  <w:style w:type="paragraph" w:customStyle="1" w:styleId="Default">
    <w:name w:val="Default"/>
    <w:rsid w:val="002661E3"/>
    <w:pPr>
      <w:autoSpaceDE w:val="0"/>
      <w:autoSpaceDN w:val="0"/>
      <w:adjustRightInd w:val="0"/>
    </w:pPr>
    <w:rPr>
      <w:color w:val="000000"/>
      <w:sz w:val="24"/>
      <w:szCs w:val="24"/>
    </w:rPr>
  </w:style>
  <w:style w:type="paragraph" w:styleId="BalloonText">
    <w:name w:val="Balloon Text"/>
    <w:basedOn w:val="Normal"/>
    <w:link w:val="BalloonTextChar"/>
    <w:uiPriority w:val="99"/>
    <w:rsid w:val="002661E3"/>
    <w:rPr>
      <w:rFonts w:ascii="Tahoma" w:hAnsi="Tahoma" w:cs="Tahoma"/>
      <w:sz w:val="16"/>
      <w:szCs w:val="16"/>
    </w:rPr>
  </w:style>
  <w:style w:type="character" w:customStyle="1" w:styleId="BalloonTextChar">
    <w:name w:val="Balloon Text Char"/>
    <w:basedOn w:val="DefaultParagraphFont"/>
    <w:link w:val="BalloonText"/>
    <w:uiPriority w:val="99"/>
    <w:rsid w:val="002661E3"/>
    <w:rPr>
      <w:rFonts w:ascii="Tahoma" w:hAnsi="Tahoma" w:cs="Tahoma"/>
      <w:sz w:val="16"/>
      <w:szCs w:val="16"/>
    </w:rPr>
  </w:style>
  <w:style w:type="table" w:styleId="TableGrid">
    <w:name w:val="Table Grid"/>
    <w:basedOn w:val="TableNormal"/>
    <w:uiPriority w:val="59"/>
    <w:rsid w:val="00266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661E3"/>
    <w:pPr>
      <w:ind w:left="720"/>
      <w:contextualSpacing/>
    </w:pPr>
  </w:style>
  <w:style w:type="character" w:styleId="Hyperlink">
    <w:name w:val="Hyperlink"/>
    <w:basedOn w:val="DefaultParagraphFont"/>
    <w:uiPriority w:val="99"/>
    <w:rsid w:val="00525EF9"/>
    <w:rPr>
      <w:color w:val="0000FF" w:themeColor="hyperlink"/>
      <w:u w:val="single"/>
    </w:rPr>
  </w:style>
  <w:style w:type="paragraph" w:styleId="Header">
    <w:name w:val="header"/>
    <w:basedOn w:val="Normal"/>
    <w:link w:val="HeaderChar"/>
    <w:uiPriority w:val="99"/>
    <w:rsid w:val="0039658C"/>
    <w:pPr>
      <w:tabs>
        <w:tab w:val="center" w:pos="4513"/>
        <w:tab w:val="right" w:pos="9026"/>
      </w:tabs>
    </w:pPr>
  </w:style>
  <w:style w:type="character" w:customStyle="1" w:styleId="HeaderChar">
    <w:name w:val="Header Char"/>
    <w:basedOn w:val="DefaultParagraphFont"/>
    <w:link w:val="Header"/>
    <w:uiPriority w:val="99"/>
    <w:rsid w:val="0039658C"/>
    <w:rPr>
      <w:rFonts w:ascii="Arial" w:hAnsi="Arial"/>
      <w:sz w:val="28"/>
    </w:rPr>
  </w:style>
  <w:style w:type="paragraph" w:styleId="Footer">
    <w:name w:val="footer"/>
    <w:basedOn w:val="Normal"/>
    <w:link w:val="FooterChar"/>
    <w:uiPriority w:val="99"/>
    <w:rsid w:val="0039658C"/>
    <w:pPr>
      <w:tabs>
        <w:tab w:val="center" w:pos="4513"/>
        <w:tab w:val="right" w:pos="9026"/>
      </w:tabs>
    </w:pPr>
  </w:style>
  <w:style w:type="character" w:customStyle="1" w:styleId="FooterChar">
    <w:name w:val="Footer Char"/>
    <w:basedOn w:val="DefaultParagraphFont"/>
    <w:link w:val="Footer"/>
    <w:uiPriority w:val="99"/>
    <w:rsid w:val="0039658C"/>
    <w:rPr>
      <w:rFonts w:ascii="Arial" w:hAnsi="Arial"/>
      <w:sz w:val="28"/>
    </w:rPr>
  </w:style>
  <w:style w:type="character" w:customStyle="1" w:styleId="UnresolvedMention1">
    <w:name w:val="Unresolved Mention1"/>
    <w:basedOn w:val="DefaultParagraphFont"/>
    <w:uiPriority w:val="99"/>
    <w:semiHidden/>
    <w:unhideWhenUsed/>
    <w:rsid w:val="003F5BB8"/>
    <w:rPr>
      <w:color w:val="605E5C"/>
      <w:shd w:val="clear" w:color="auto" w:fill="E1DFDD"/>
    </w:rPr>
  </w:style>
  <w:style w:type="character" w:styleId="CommentReference">
    <w:name w:val="annotation reference"/>
    <w:basedOn w:val="DefaultParagraphFont"/>
    <w:semiHidden/>
    <w:unhideWhenUsed/>
    <w:rsid w:val="00BF24D3"/>
    <w:rPr>
      <w:sz w:val="16"/>
      <w:szCs w:val="16"/>
    </w:rPr>
  </w:style>
  <w:style w:type="paragraph" w:styleId="CommentText">
    <w:name w:val="annotation text"/>
    <w:basedOn w:val="Normal"/>
    <w:link w:val="CommentTextChar"/>
    <w:unhideWhenUsed/>
    <w:rsid w:val="00BF24D3"/>
    <w:rPr>
      <w:sz w:val="20"/>
    </w:rPr>
  </w:style>
  <w:style w:type="character" w:customStyle="1" w:styleId="CommentTextChar">
    <w:name w:val="Comment Text Char"/>
    <w:basedOn w:val="DefaultParagraphFont"/>
    <w:link w:val="CommentText"/>
    <w:rsid w:val="00BF24D3"/>
    <w:rPr>
      <w:rFonts w:ascii="Arial" w:hAnsi="Arial"/>
    </w:rPr>
  </w:style>
  <w:style w:type="paragraph" w:styleId="CommentSubject">
    <w:name w:val="annotation subject"/>
    <w:basedOn w:val="CommentText"/>
    <w:next w:val="CommentText"/>
    <w:link w:val="CommentSubjectChar"/>
    <w:semiHidden/>
    <w:unhideWhenUsed/>
    <w:rsid w:val="00BF24D3"/>
    <w:rPr>
      <w:b/>
      <w:bCs/>
    </w:rPr>
  </w:style>
  <w:style w:type="character" w:customStyle="1" w:styleId="CommentSubjectChar">
    <w:name w:val="Comment Subject Char"/>
    <w:basedOn w:val="CommentTextChar"/>
    <w:link w:val="CommentSubject"/>
    <w:semiHidden/>
    <w:rsid w:val="00BF24D3"/>
    <w:rPr>
      <w:rFonts w:ascii="Arial" w:hAnsi="Arial"/>
      <w:b/>
      <w:bCs/>
    </w:rPr>
  </w:style>
  <w:style w:type="character" w:customStyle="1" w:styleId="UnresolvedMention2">
    <w:name w:val="Unresolved Mention2"/>
    <w:basedOn w:val="DefaultParagraphFont"/>
    <w:uiPriority w:val="99"/>
    <w:semiHidden/>
    <w:unhideWhenUsed/>
    <w:rsid w:val="00BD1CB3"/>
    <w:rPr>
      <w:color w:val="605E5C"/>
      <w:shd w:val="clear" w:color="auto" w:fill="E1DFDD"/>
    </w:rPr>
  </w:style>
  <w:style w:type="paragraph" w:styleId="FootnoteText">
    <w:name w:val="footnote text"/>
    <w:basedOn w:val="Normal"/>
    <w:link w:val="FootnoteTextChar"/>
    <w:unhideWhenUsed/>
    <w:rsid w:val="003E002A"/>
    <w:rPr>
      <w:sz w:val="20"/>
    </w:rPr>
  </w:style>
  <w:style w:type="character" w:customStyle="1" w:styleId="FootnoteTextChar">
    <w:name w:val="Footnote Text Char"/>
    <w:basedOn w:val="DefaultParagraphFont"/>
    <w:link w:val="FootnoteText"/>
    <w:rsid w:val="003E002A"/>
    <w:rPr>
      <w:rFonts w:ascii="Arial" w:hAnsi="Arial"/>
    </w:rPr>
  </w:style>
  <w:style w:type="character" w:styleId="FootnoteReference">
    <w:name w:val="footnote reference"/>
    <w:basedOn w:val="DefaultParagraphFont"/>
    <w:uiPriority w:val="99"/>
    <w:unhideWhenUsed/>
    <w:rsid w:val="003E002A"/>
    <w:rPr>
      <w:vertAlign w:val="superscript"/>
    </w:rPr>
  </w:style>
  <w:style w:type="paragraph" w:customStyle="1" w:styleId="1bodycopy10pt">
    <w:name w:val="1 body copy 10pt"/>
    <w:basedOn w:val="Normal"/>
    <w:link w:val="1bodycopy10ptChar"/>
    <w:qFormat/>
    <w:rsid w:val="00176C47"/>
    <w:pPr>
      <w:spacing w:after="120"/>
    </w:pPr>
    <w:rPr>
      <w:rFonts w:eastAsia="MS Mincho"/>
      <w:sz w:val="20"/>
      <w:szCs w:val="24"/>
      <w:lang w:val="en-US" w:eastAsia="en-US"/>
    </w:rPr>
  </w:style>
  <w:style w:type="paragraph" w:customStyle="1" w:styleId="9Secondbullet">
    <w:name w:val="9 Second bullet"/>
    <w:basedOn w:val="1bodycopy10pt"/>
    <w:rsid w:val="00176C47"/>
    <w:pPr>
      <w:numPr>
        <w:numId w:val="4"/>
      </w:numPr>
      <w:ind w:left="720" w:right="567" w:hanging="360"/>
    </w:pPr>
  </w:style>
  <w:style w:type="character" w:customStyle="1" w:styleId="1bodycopy10ptChar">
    <w:name w:val="1 body copy 10pt Char"/>
    <w:link w:val="1bodycopy10pt"/>
    <w:rsid w:val="00176C47"/>
    <w:rPr>
      <w:rFonts w:ascii="Arial" w:eastAsia="MS Mincho" w:hAnsi="Arial"/>
      <w:szCs w:val="24"/>
      <w:lang w:val="en-US" w:eastAsia="en-US"/>
    </w:rPr>
  </w:style>
  <w:style w:type="paragraph" w:customStyle="1" w:styleId="Tablebodycopy">
    <w:name w:val="Table body copy"/>
    <w:basedOn w:val="1bodycopy10pt"/>
    <w:qFormat/>
    <w:rsid w:val="00176C47"/>
    <w:pPr>
      <w:keepLines/>
      <w:spacing w:after="60"/>
      <w:textboxTightWrap w:val="allLines"/>
    </w:pPr>
  </w:style>
  <w:style w:type="paragraph" w:customStyle="1" w:styleId="paragraph">
    <w:name w:val="paragraph"/>
    <w:basedOn w:val="Normal"/>
    <w:rsid w:val="00E93E32"/>
    <w:pPr>
      <w:spacing w:before="100" w:beforeAutospacing="1" w:after="100" w:afterAutospacing="1"/>
    </w:pPr>
    <w:rPr>
      <w:rFonts w:ascii="Times New Roman" w:hAnsi="Times New Roman"/>
      <w:sz w:val="24"/>
      <w:szCs w:val="24"/>
    </w:rPr>
  </w:style>
  <w:style w:type="character" w:customStyle="1" w:styleId="textrun">
    <w:name w:val="textrun"/>
    <w:basedOn w:val="DefaultParagraphFont"/>
    <w:rsid w:val="00E93E32"/>
  </w:style>
  <w:style w:type="character" w:customStyle="1" w:styleId="normaltextrun">
    <w:name w:val="normaltextrun"/>
    <w:basedOn w:val="DefaultParagraphFont"/>
    <w:rsid w:val="00E93E32"/>
  </w:style>
  <w:style w:type="character" w:customStyle="1" w:styleId="eop">
    <w:name w:val="eop"/>
    <w:basedOn w:val="DefaultParagraphFont"/>
    <w:rsid w:val="00E93E32"/>
  </w:style>
  <w:style w:type="paragraph" w:customStyle="1" w:styleId="TableParagraph">
    <w:name w:val="Table Paragraph"/>
    <w:basedOn w:val="Normal"/>
    <w:uiPriority w:val="99"/>
    <w:qFormat/>
    <w:rsid w:val="002229F2"/>
    <w:pPr>
      <w:widowControl w:val="0"/>
      <w:autoSpaceDE w:val="0"/>
      <w:autoSpaceDN w:val="0"/>
      <w:ind w:left="110"/>
    </w:pPr>
    <w:rPr>
      <w:rFonts w:ascii="Calibri" w:eastAsia="Calibri" w:hAnsi="Calibri" w:cs="Calibri"/>
      <w:sz w:val="22"/>
      <w:szCs w:val="22"/>
      <w:lang w:val="en-US" w:eastAsia="en-US" w:bidi="en-US"/>
    </w:rPr>
  </w:style>
  <w:style w:type="paragraph" w:styleId="TOCHeading">
    <w:name w:val="TOC Heading"/>
    <w:basedOn w:val="Heading1"/>
    <w:next w:val="Normal"/>
    <w:uiPriority w:val="39"/>
    <w:unhideWhenUsed/>
    <w:qFormat/>
    <w:rsid w:val="003D4128"/>
    <w:pPr>
      <w:keepLines/>
      <w:spacing w:before="240" w:after="0" w:line="259" w:lineRule="auto"/>
      <w:outlineLvl w:val="9"/>
    </w:pPr>
    <w:rPr>
      <w:rFonts w:asciiTheme="majorHAnsi" w:eastAsiaTheme="majorEastAsia" w:hAnsiTheme="majorHAnsi" w:cstheme="majorBidi"/>
      <w:b w:val="0"/>
      <w:color w:val="365F91" w:themeColor="accent1" w:themeShade="BF"/>
      <w:kern w:val="0"/>
      <w:sz w:val="32"/>
      <w:szCs w:val="32"/>
      <w:lang w:val="en-US" w:eastAsia="en-US"/>
    </w:rPr>
  </w:style>
  <w:style w:type="paragraph" w:styleId="TOC2">
    <w:name w:val="toc 2"/>
    <w:basedOn w:val="Normal"/>
    <w:next w:val="Normal"/>
    <w:autoRedefine/>
    <w:uiPriority w:val="39"/>
    <w:unhideWhenUsed/>
    <w:rsid w:val="00D66573"/>
    <w:pPr>
      <w:spacing w:after="100" w:line="259" w:lineRule="auto"/>
      <w:ind w:left="220"/>
    </w:pPr>
    <w:rPr>
      <w:rFonts w:asciiTheme="minorHAnsi" w:eastAsiaTheme="minorEastAsia" w:hAnsiTheme="minorHAnsi"/>
      <w:sz w:val="22"/>
      <w:szCs w:val="22"/>
      <w:lang w:val="en-US" w:eastAsia="en-US"/>
    </w:rPr>
  </w:style>
  <w:style w:type="paragraph" w:styleId="TOC1">
    <w:name w:val="toc 1"/>
    <w:basedOn w:val="Normal"/>
    <w:next w:val="Normal"/>
    <w:autoRedefine/>
    <w:uiPriority w:val="39"/>
    <w:unhideWhenUsed/>
    <w:rsid w:val="00D66573"/>
    <w:pPr>
      <w:spacing w:after="100" w:line="259" w:lineRule="auto"/>
    </w:pPr>
    <w:rPr>
      <w:rFonts w:asciiTheme="minorHAnsi" w:eastAsiaTheme="minorEastAsia" w:hAnsiTheme="minorHAnsi"/>
      <w:sz w:val="22"/>
      <w:szCs w:val="22"/>
      <w:lang w:val="en-US" w:eastAsia="en-US"/>
    </w:rPr>
  </w:style>
  <w:style w:type="paragraph" w:styleId="TOC3">
    <w:name w:val="toc 3"/>
    <w:basedOn w:val="Normal"/>
    <w:next w:val="Normal"/>
    <w:autoRedefine/>
    <w:uiPriority w:val="39"/>
    <w:unhideWhenUsed/>
    <w:rsid w:val="00D66573"/>
    <w:pPr>
      <w:spacing w:after="100" w:line="259" w:lineRule="auto"/>
      <w:ind w:left="440"/>
    </w:pPr>
    <w:rPr>
      <w:rFonts w:asciiTheme="minorHAnsi" w:eastAsiaTheme="minorEastAsia" w:hAnsiTheme="minorHAnsi"/>
      <w:sz w:val="22"/>
      <w:szCs w:val="22"/>
      <w:lang w:val="en-US" w:eastAsia="en-US"/>
    </w:rPr>
  </w:style>
  <w:style w:type="paragraph" w:customStyle="1" w:styleId="PolicySectionHeading">
    <w:name w:val="Policy Section Heading"/>
    <w:basedOn w:val="ListParagraph"/>
    <w:link w:val="PolicySectionHeadingChar"/>
    <w:qFormat/>
    <w:rsid w:val="00D034CF"/>
    <w:pPr>
      <w:numPr>
        <w:numId w:val="3"/>
      </w:numPr>
      <w:spacing w:before="240" w:after="120" w:line="360" w:lineRule="auto"/>
      <w:ind w:left="363" w:hanging="720"/>
      <w:contextualSpacing w:val="0"/>
    </w:pPr>
    <w:rPr>
      <w:rFonts w:cs="Arial"/>
      <w:b/>
      <w:szCs w:val="28"/>
    </w:rPr>
  </w:style>
  <w:style w:type="paragraph" w:customStyle="1" w:styleId="Policysectionsubheading">
    <w:name w:val="Policy section subheading"/>
    <w:basedOn w:val="ListParagraph"/>
    <w:link w:val="PolicysectionsubheadingChar"/>
    <w:qFormat/>
    <w:rsid w:val="00D034CF"/>
    <w:pPr>
      <w:numPr>
        <w:ilvl w:val="1"/>
        <w:numId w:val="3"/>
      </w:numPr>
      <w:spacing w:before="120" w:after="120" w:line="360" w:lineRule="auto"/>
      <w:ind w:left="851" w:hanging="425"/>
      <w:contextualSpacing w:val="0"/>
    </w:pPr>
    <w:rPr>
      <w:rFonts w:cs="Arial"/>
      <w:b/>
      <w:bCs/>
      <w:sz w:val="22"/>
      <w:szCs w:val="22"/>
    </w:rPr>
  </w:style>
  <w:style w:type="character" w:customStyle="1" w:styleId="ListParagraphChar">
    <w:name w:val="List Paragraph Char"/>
    <w:basedOn w:val="DefaultParagraphFont"/>
    <w:link w:val="ListParagraph"/>
    <w:uiPriority w:val="34"/>
    <w:rsid w:val="00D034CF"/>
    <w:rPr>
      <w:rFonts w:ascii="Arial" w:hAnsi="Arial"/>
      <w:sz w:val="28"/>
    </w:rPr>
  </w:style>
  <w:style w:type="character" w:customStyle="1" w:styleId="PolicySectionHeadingChar">
    <w:name w:val="Policy Section Heading Char"/>
    <w:basedOn w:val="ListParagraphChar"/>
    <w:link w:val="PolicySectionHeading"/>
    <w:rsid w:val="00D034CF"/>
    <w:rPr>
      <w:rFonts w:ascii="Arial" w:hAnsi="Arial" w:cs="Arial"/>
      <w:b/>
      <w:sz w:val="28"/>
      <w:szCs w:val="28"/>
    </w:rPr>
  </w:style>
  <w:style w:type="paragraph" w:customStyle="1" w:styleId="PolicyAppendixHeading">
    <w:name w:val="Policy Appendix Heading"/>
    <w:basedOn w:val="Normal"/>
    <w:link w:val="PolicyAppendixHeadingChar"/>
    <w:qFormat/>
    <w:rsid w:val="00D034CF"/>
    <w:pPr>
      <w:spacing w:after="240"/>
    </w:pPr>
    <w:rPr>
      <w:rFonts w:cs="Arial"/>
      <w:b/>
      <w:szCs w:val="28"/>
    </w:rPr>
  </w:style>
  <w:style w:type="character" w:customStyle="1" w:styleId="PolicysectionsubheadingChar">
    <w:name w:val="Policy section subheading Char"/>
    <w:basedOn w:val="ListParagraphChar"/>
    <w:link w:val="Policysectionsubheading"/>
    <w:rsid w:val="00D034CF"/>
    <w:rPr>
      <w:rFonts w:ascii="Arial" w:hAnsi="Arial" w:cs="Arial"/>
      <w:b/>
      <w:bCs/>
      <w:sz w:val="22"/>
      <w:szCs w:val="22"/>
    </w:rPr>
  </w:style>
  <w:style w:type="character" w:customStyle="1" w:styleId="PolicyAppendixHeadingChar">
    <w:name w:val="Policy Appendix Heading Char"/>
    <w:basedOn w:val="DefaultParagraphFont"/>
    <w:link w:val="PolicyAppendixHeading"/>
    <w:rsid w:val="00D034CF"/>
    <w:rPr>
      <w:rFonts w:ascii="Arial" w:hAnsi="Arial" w:cs="Arial"/>
      <w:b/>
      <w:sz w:val="28"/>
      <w:szCs w:val="28"/>
    </w:rPr>
  </w:style>
  <w:style w:type="paragraph" w:styleId="BodyText2">
    <w:name w:val="Body Text 2"/>
    <w:basedOn w:val="Normal"/>
    <w:link w:val="BodyText2Char"/>
    <w:rsid w:val="00432700"/>
    <w:pPr>
      <w:spacing w:after="120" w:line="480" w:lineRule="auto"/>
    </w:pPr>
    <w:rPr>
      <w:rFonts w:ascii="Times New Roman" w:hAnsi="Times New Roman"/>
      <w:sz w:val="20"/>
      <w:lang w:eastAsia="en-US"/>
    </w:rPr>
  </w:style>
  <w:style w:type="character" w:customStyle="1" w:styleId="BodyText2Char">
    <w:name w:val="Body Text 2 Char"/>
    <w:basedOn w:val="DefaultParagraphFont"/>
    <w:link w:val="BodyText2"/>
    <w:rsid w:val="00432700"/>
    <w:rPr>
      <w:lang w:eastAsia="en-US"/>
    </w:rPr>
  </w:style>
  <w:style w:type="paragraph" w:customStyle="1" w:styleId="p0">
    <w:name w:val="p0"/>
    <w:basedOn w:val="Normal"/>
    <w:rsid w:val="00432700"/>
    <w:pPr>
      <w:widowControl w:val="0"/>
      <w:tabs>
        <w:tab w:val="left" w:pos="720"/>
      </w:tabs>
      <w:spacing w:line="240" w:lineRule="atLeast"/>
      <w:jc w:val="both"/>
    </w:pPr>
    <w:rPr>
      <w:rFonts w:ascii="Times New Roman" w:hAnsi="Times New Roman"/>
      <w:sz w:val="24"/>
      <w:lang w:val="en-US" w:eastAsia="en-US"/>
    </w:rPr>
  </w:style>
  <w:style w:type="paragraph" w:customStyle="1" w:styleId="DeptOutNumbered">
    <w:name w:val="DeptOutNumbered"/>
    <w:basedOn w:val="Normal"/>
    <w:rsid w:val="00432700"/>
    <w:pPr>
      <w:widowControl w:val="0"/>
      <w:overflowPunct w:val="0"/>
      <w:autoSpaceDE w:val="0"/>
      <w:autoSpaceDN w:val="0"/>
      <w:adjustRightInd w:val="0"/>
      <w:spacing w:after="240"/>
      <w:textAlignment w:val="baseline"/>
    </w:pPr>
    <w:rPr>
      <w:sz w:val="24"/>
      <w:lang w:eastAsia="en-US"/>
    </w:rPr>
  </w:style>
  <w:style w:type="character" w:customStyle="1" w:styleId="Heading4Char">
    <w:name w:val="Heading 4 Char"/>
    <w:basedOn w:val="DefaultParagraphFont"/>
    <w:link w:val="Heading4"/>
    <w:uiPriority w:val="99"/>
    <w:rsid w:val="00432700"/>
    <w:rPr>
      <w:rFonts w:ascii="Arial" w:hAnsi="Arial"/>
      <w:b/>
      <w:sz w:val="28"/>
    </w:rPr>
  </w:style>
  <w:style w:type="paragraph" w:styleId="BodyText">
    <w:name w:val="Body Text"/>
    <w:basedOn w:val="Normal"/>
    <w:link w:val="BodyTextChar"/>
    <w:uiPriority w:val="99"/>
    <w:rsid w:val="00432700"/>
    <w:pPr>
      <w:spacing w:after="120"/>
    </w:pPr>
  </w:style>
  <w:style w:type="character" w:customStyle="1" w:styleId="BodyTextChar">
    <w:name w:val="Body Text Char"/>
    <w:basedOn w:val="DefaultParagraphFont"/>
    <w:link w:val="BodyText"/>
    <w:uiPriority w:val="99"/>
    <w:rsid w:val="00432700"/>
    <w:rPr>
      <w:rFonts w:ascii="Arial" w:hAnsi="Arial"/>
      <w:sz w:val="28"/>
    </w:rPr>
  </w:style>
  <w:style w:type="character" w:customStyle="1" w:styleId="Heading1Char">
    <w:name w:val="Heading 1 Char"/>
    <w:basedOn w:val="DefaultParagraphFont"/>
    <w:link w:val="Heading1"/>
    <w:uiPriority w:val="99"/>
    <w:rsid w:val="00432700"/>
    <w:rPr>
      <w:rFonts w:ascii="Arial" w:hAnsi="Arial"/>
      <w:b/>
      <w:kern w:val="32"/>
      <w:sz w:val="44"/>
    </w:rPr>
  </w:style>
  <w:style w:type="character" w:customStyle="1" w:styleId="Heading2Char">
    <w:name w:val="Heading 2 Char"/>
    <w:basedOn w:val="DefaultParagraphFont"/>
    <w:link w:val="Heading2"/>
    <w:uiPriority w:val="99"/>
    <w:rsid w:val="00432700"/>
    <w:rPr>
      <w:rFonts w:ascii="Arial" w:hAnsi="Arial"/>
      <w:b/>
      <w:sz w:val="36"/>
    </w:rPr>
  </w:style>
  <w:style w:type="character" w:customStyle="1" w:styleId="Heading3Char">
    <w:name w:val="Heading 3 Char"/>
    <w:basedOn w:val="DefaultParagraphFont"/>
    <w:link w:val="Heading3"/>
    <w:uiPriority w:val="99"/>
    <w:rsid w:val="00432700"/>
    <w:rPr>
      <w:rFonts w:ascii="Arial" w:hAnsi="Arial"/>
      <w:b/>
      <w:sz w:val="32"/>
    </w:rPr>
  </w:style>
  <w:style w:type="paragraph" w:styleId="Revision">
    <w:name w:val="Revision"/>
    <w:hidden/>
    <w:uiPriority w:val="99"/>
    <w:semiHidden/>
    <w:rsid w:val="00432700"/>
    <w:rPr>
      <w:rFonts w:ascii="Calibri" w:eastAsia="Calibri" w:hAnsi="Calibri"/>
      <w:sz w:val="22"/>
      <w:szCs w:val="22"/>
      <w:lang w:val="en-US" w:eastAsia="en-US"/>
    </w:rPr>
  </w:style>
  <w:style w:type="character" w:customStyle="1" w:styleId="UnresolvedMention3">
    <w:name w:val="Unresolved Mention3"/>
    <w:basedOn w:val="DefaultParagraphFont"/>
    <w:uiPriority w:val="99"/>
    <w:semiHidden/>
    <w:unhideWhenUsed/>
    <w:rsid w:val="00432700"/>
    <w:rPr>
      <w:color w:val="605E5C"/>
      <w:shd w:val="clear" w:color="auto" w:fill="E1DFDD"/>
    </w:rPr>
  </w:style>
  <w:style w:type="paragraph" w:styleId="NormalWeb">
    <w:name w:val="Normal (Web)"/>
    <w:basedOn w:val="Normal"/>
    <w:uiPriority w:val="99"/>
    <w:unhideWhenUsed/>
    <w:rsid w:val="00432700"/>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432700"/>
    <w:rPr>
      <w:b/>
      <w:bCs/>
    </w:rPr>
  </w:style>
  <w:style w:type="character" w:styleId="FollowedHyperlink">
    <w:name w:val="FollowedHyperlink"/>
    <w:basedOn w:val="DefaultParagraphFont"/>
    <w:semiHidden/>
    <w:unhideWhenUsed/>
    <w:rsid w:val="00432700"/>
    <w:rPr>
      <w:color w:val="800080" w:themeColor="followedHyperlink"/>
      <w:u w:val="single"/>
    </w:rPr>
  </w:style>
  <w:style w:type="character" w:customStyle="1" w:styleId="pagebreaktextspan">
    <w:name w:val="pagebreaktextspan"/>
    <w:basedOn w:val="DefaultParagraphFont"/>
    <w:rsid w:val="00386845"/>
  </w:style>
  <w:style w:type="paragraph" w:customStyle="1" w:styleId="4Bulletedcopyblue">
    <w:name w:val="4 Bulleted copy blue"/>
    <w:basedOn w:val="Normal"/>
    <w:qFormat/>
    <w:rsid w:val="00FA294E"/>
    <w:pPr>
      <w:numPr>
        <w:numId w:val="7"/>
      </w:numPr>
      <w:spacing w:after="120"/>
    </w:pPr>
    <w:rPr>
      <w:rFonts w:eastAsia="MS Mincho" w:cs="Arial"/>
      <w:sz w:val="20"/>
      <w:lang w:val="en-US" w:eastAsia="en-US"/>
    </w:rPr>
  </w:style>
  <w:style w:type="paragraph" w:customStyle="1" w:styleId="Bulletedcopylevel2">
    <w:name w:val="Bulleted copy level 2"/>
    <w:basedOn w:val="1bodycopy10pt"/>
    <w:qFormat/>
    <w:rsid w:val="00FA294E"/>
    <w:pPr>
      <w:numPr>
        <w:numId w:val="8"/>
      </w:numPr>
    </w:pPr>
  </w:style>
  <w:style w:type="paragraph" w:customStyle="1" w:styleId="Subhead2">
    <w:name w:val="Subhead 2"/>
    <w:basedOn w:val="1bodycopy10pt"/>
    <w:next w:val="1bodycopy10pt"/>
    <w:link w:val="Subhead2Char"/>
    <w:qFormat/>
    <w:rsid w:val="00FA294E"/>
    <w:pPr>
      <w:spacing w:before="240"/>
    </w:pPr>
    <w:rPr>
      <w:b/>
      <w:color w:val="12263F"/>
      <w:sz w:val="24"/>
    </w:rPr>
  </w:style>
  <w:style w:type="character" w:customStyle="1" w:styleId="Subhead2Char">
    <w:name w:val="Subhead 2 Char"/>
    <w:link w:val="Subhead2"/>
    <w:rsid w:val="00FA294E"/>
    <w:rPr>
      <w:rFonts w:ascii="Arial" w:eastAsia="MS Mincho" w:hAnsi="Arial"/>
      <w:b/>
      <w:color w:val="12263F"/>
      <w:sz w:val="24"/>
      <w:szCs w:val="24"/>
      <w:lang w:val="en-US" w:eastAsia="en-US"/>
    </w:rPr>
  </w:style>
  <w:style w:type="paragraph" w:customStyle="1" w:styleId="1bodycopy">
    <w:name w:val="1 body copy"/>
    <w:basedOn w:val="Normal"/>
    <w:link w:val="1bodycopyChar"/>
    <w:qFormat/>
    <w:rsid w:val="00FA294E"/>
    <w:pPr>
      <w:spacing w:after="120"/>
    </w:pPr>
    <w:rPr>
      <w:rFonts w:eastAsia="MS Mincho"/>
      <w:sz w:val="20"/>
      <w:szCs w:val="24"/>
      <w:lang w:val="en-US" w:eastAsia="en-US"/>
    </w:rPr>
  </w:style>
  <w:style w:type="character" w:customStyle="1" w:styleId="1bodycopyChar">
    <w:name w:val="1 body copy Char"/>
    <w:link w:val="1bodycopy"/>
    <w:rsid w:val="00FA294E"/>
    <w:rPr>
      <w:rFonts w:ascii="Arial" w:eastAsia="MS Mincho" w:hAnsi="Arial"/>
      <w:szCs w:val="24"/>
      <w:lang w:val="en-US" w:eastAsia="en-US"/>
    </w:rPr>
  </w:style>
  <w:style w:type="character" w:customStyle="1" w:styleId="UnresolvedMention4">
    <w:name w:val="Unresolved Mention4"/>
    <w:basedOn w:val="DefaultParagraphFont"/>
    <w:uiPriority w:val="99"/>
    <w:semiHidden/>
    <w:unhideWhenUsed/>
    <w:rsid w:val="006F6A28"/>
    <w:rPr>
      <w:color w:val="605E5C"/>
      <w:shd w:val="clear" w:color="auto" w:fill="E1DFDD"/>
    </w:rPr>
  </w:style>
  <w:style w:type="character" w:customStyle="1" w:styleId="UnresolvedMention5">
    <w:name w:val="Unresolved Mention5"/>
    <w:basedOn w:val="DefaultParagraphFont"/>
    <w:uiPriority w:val="99"/>
    <w:semiHidden/>
    <w:unhideWhenUsed/>
    <w:rsid w:val="00731AE3"/>
    <w:rPr>
      <w:color w:val="605E5C"/>
      <w:shd w:val="clear" w:color="auto" w:fill="E1DFDD"/>
    </w:rPr>
  </w:style>
  <w:style w:type="character" w:styleId="Emphasis">
    <w:name w:val="Emphasis"/>
    <w:basedOn w:val="DefaultParagraphFont"/>
    <w:uiPriority w:val="20"/>
    <w:qFormat/>
    <w:rsid w:val="0083760C"/>
    <w:rPr>
      <w:i/>
      <w:iCs/>
    </w:rPr>
  </w:style>
  <w:style w:type="character" w:styleId="UnresolvedMention">
    <w:name w:val="Unresolved Mention"/>
    <w:basedOn w:val="DefaultParagraphFont"/>
    <w:uiPriority w:val="99"/>
    <w:semiHidden/>
    <w:unhideWhenUsed/>
    <w:rsid w:val="00B15243"/>
    <w:rPr>
      <w:color w:val="605E5C"/>
      <w:shd w:val="clear" w:color="auto" w:fill="E1DFDD"/>
    </w:rPr>
  </w:style>
  <w:style w:type="character" w:customStyle="1" w:styleId="organization">
    <w:name w:val="organization"/>
    <w:basedOn w:val="DefaultParagraphFont"/>
    <w:rsid w:val="00B15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9695">
      <w:bodyDiv w:val="1"/>
      <w:marLeft w:val="0"/>
      <w:marRight w:val="0"/>
      <w:marTop w:val="0"/>
      <w:marBottom w:val="0"/>
      <w:divBdr>
        <w:top w:val="none" w:sz="0" w:space="0" w:color="auto"/>
        <w:left w:val="none" w:sz="0" w:space="0" w:color="auto"/>
        <w:bottom w:val="none" w:sz="0" w:space="0" w:color="auto"/>
        <w:right w:val="none" w:sz="0" w:space="0" w:color="auto"/>
      </w:divBdr>
      <w:divsChild>
        <w:div w:id="829491782">
          <w:marLeft w:val="0"/>
          <w:marRight w:val="0"/>
          <w:marTop w:val="0"/>
          <w:marBottom w:val="0"/>
          <w:divBdr>
            <w:top w:val="none" w:sz="0" w:space="0" w:color="auto"/>
            <w:left w:val="none" w:sz="0" w:space="0" w:color="auto"/>
            <w:bottom w:val="none" w:sz="0" w:space="0" w:color="auto"/>
            <w:right w:val="none" w:sz="0" w:space="0" w:color="auto"/>
          </w:divBdr>
        </w:div>
        <w:div w:id="1311597346">
          <w:marLeft w:val="0"/>
          <w:marRight w:val="0"/>
          <w:marTop w:val="0"/>
          <w:marBottom w:val="0"/>
          <w:divBdr>
            <w:top w:val="none" w:sz="0" w:space="0" w:color="auto"/>
            <w:left w:val="none" w:sz="0" w:space="0" w:color="auto"/>
            <w:bottom w:val="none" w:sz="0" w:space="0" w:color="auto"/>
            <w:right w:val="none" w:sz="0" w:space="0" w:color="auto"/>
          </w:divBdr>
        </w:div>
        <w:div w:id="322780651">
          <w:marLeft w:val="0"/>
          <w:marRight w:val="0"/>
          <w:marTop w:val="0"/>
          <w:marBottom w:val="0"/>
          <w:divBdr>
            <w:top w:val="none" w:sz="0" w:space="0" w:color="auto"/>
            <w:left w:val="none" w:sz="0" w:space="0" w:color="auto"/>
            <w:bottom w:val="none" w:sz="0" w:space="0" w:color="auto"/>
            <w:right w:val="none" w:sz="0" w:space="0" w:color="auto"/>
          </w:divBdr>
        </w:div>
        <w:div w:id="1562709721">
          <w:marLeft w:val="0"/>
          <w:marRight w:val="0"/>
          <w:marTop w:val="0"/>
          <w:marBottom w:val="0"/>
          <w:divBdr>
            <w:top w:val="none" w:sz="0" w:space="0" w:color="auto"/>
            <w:left w:val="none" w:sz="0" w:space="0" w:color="auto"/>
            <w:bottom w:val="none" w:sz="0" w:space="0" w:color="auto"/>
            <w:right w:val="none" w:sz="0" w:space="0" w:color="auto"/>
          </w:divBdr>
        </w:div>
        <w:div w:id="1297175021">
          <w:marLeft w:val="0"/>
          <w:marRight w:val="0"/>
          <w:marTop w:val="0"/>
          <w:marBottom w:val="0"/>
          <w:divBdr>
            <w:top w:val="none" w:sz="0" w:space="0" w:color="auto"/>
            <w:left w:val="none" w:sz="0" w:space="0" w:color="auto"/>
            <w:bottom w:val="none" w:sz="0" w:space="0" w:color="auto"/>
            <w:right w:val="none" w:sz="0" w:space="0" w:color="auto"/>
          </w:divBdr>
        </w:div>
      </w:divsChild>
    </w:div>
    <w:div w:id="59601267">
      <w:bodyDiv w:val="1"/>
      <w:marLeft w:val="0"/>
      <w:marRight w:val="0"/>
      <w:marTop w:val="0"/>
      <w:marBottom w:val="0"/>
      <w:divBdr>
        <w:top w:val="none" w:sz="0" w:space="0" w:color="auto"/>
        <w:left w:val="none" w:sz="0" w:space="0" w:color="auto"/>
        <w:bottom w:val="none" w:sz="0" w:space="0" w:color="auto"/>
        <w:right w:val="none" w:sz="0" w:space="0" w:color="auto"/>
      </w:divBdr>
      <w:divsChild>
        <w:div w:id="2046101322">
          <w:marLeft w:val="0"/>
          <w:marRight w:val="0"/>
          <w:marTop w:val="0"/>
          <w:marBottom w:val="0"/>
          <w:divBdr>
            <w:top w:val="none" w:sz="0" w:space="0" w:color="auto"/>
            <w:left w:val="none" w:sz="0" w:space="0" w:color="auto"/>
            <w:bottom w:val="none" w:sz="0" w:space="0" w:color="auto"/>
            <w:right w:val="none" w:sz="0" w:space="0" w:color="auto"/>
          </w:divBdr>
        </w:div>
        <w:div w:id="511458088">
          <w:marLeft w:val="0"/>
          <w:marRight w:val="0"/>
          <w:marTop w:val="0"/>
          <w:marBottom w:val="0"/>
          <w:divBdr>
            <w:top w:val="none" w:sz="0" w:space="0" w:color="auto"/>
            <w:left w:val="none" w:sz="0" w:space="0" w:color="auto"/>
            <w:bottom w:val="none" w:sz="0" w:space="0" w:color="auto"/>
            <w:right w:val="none" w:sz="0" w:space="0" w:color="auto"/>
          </w:divBdr>
        </w:div>
        <w:div w:id="33970327">
          <w:marLeft w:val="0"/>
          <w:marRight w:val="0"/>
          <w:marTop w:val="0"/>
          <w:marBottom w:val="0"/>
          <w:divBdr>
            <w:top w:val="none" w:sz="0" w:space="0" w:color="auto"/>
            <w:left w:val="none" w:sz="0" w:space="0" w:color="auto"/>
            <w:bottom w:val="none" w:sz="0" w:space="0" w:color="auto"/>
            <w:right w:val="none" w:sz="0" w:space="0" w:color="auto"/>
          </w:divBdr>
        </w:div>
        <w:div w:id="702287703">
          <w:marLeft w:val="0"/>
          <w:marRight w:val="0"/>
          <w:marTop w:val="0"/>
          <w:marBottom w:val="0"/>
          <w:divBdr>
            <w:top w:val="none" w:sz="0" w:space="0" w:color="auto"/>
            <w:left w:val="none" w:sz="0" w:space="0" w:color="auto"/>
            <w:bottom w:val="none" w:sz="0" w:space="0" w:color="auto"/>
            <w:right w:val="none" w:sz="0" w:space="0" w:color="auto"/>
          </w:divBdr>
        </w:div>
        <w:div w:id="2004626081">
          <w:marLeft w:val="0"/>
          <w:marRight w:val="0"/>
          <w:marTop w:val="0"/>
          <w:marBottom w:val="0"/>
          <w:divBdr>
            <w:top w:val="none" w:sz="0" w:space="0" w:color="auto"/>
            <w:left w:val="none" w:sz="0" w:space="0" w:color="auto"/>
            <w:bottom w:val="none" w:sz="0" w:space="0" w:color="auto"/>
            <w:right w:val="none" w:sz="0" w:space="0" w:color="auto"/>
          </w:divBdr>
        </w:div>
        <w:div w:id="72557674">
          <w:marLeft w:val="0"/>
          <w:marRight w:val="0"/>
          <w:marTop w:val="0"/>
          <w:marBottom w:val="0"/>
          <w:divBdr>
            <w:top w:val="none" w:sz="0" w:space="0" w:color="auto"/>
            <w:left w:val="none" w:sz="0" w:space="0" w:color="auto"/>
            <w:bottom w:val="none" w:sz="0" w:space="0" w:color="auto"/>
            <w:right w:val="none" w:sz="0" w:space="0" w:color="auto"/>
          </w:divBdr>
        </w:div>
      </w:divsChild>
    </w:div>
    <w:div w:id="218981377">
      <w:bodyDiv w:val="1"/>
      <w:marLeft w:val="0"/>
      <w:marRight w:val="0"/>
      <w:marTop w:val="0"/>
      <w:marBottom w:val="0"/>
      <w:divBdr>
        <w:top w:val="none" w:sz="0" w:space="0" w:color="auto"/>
        <w:left w:val="none" w:sz="0" w:space="0" w:color="auto"/>
        <w:bottom w:val="none" w:sz="0" w:space="0" w:color="auto"/>
        <w:right w:val="none" w:sz="0" w:space="0" w:color="auto"/>
      </w:divBdr>
    </w:div>
    <w:div w:id="377702463">
      <w:bodyDiv w:val="1"/>
      <w:marLeft w:val="0"/>
      <w:marRight w:val="0"/>
      <w:marTop w:val="0"/>
      <w:marBottom w:val="0"/>
      <w:divBdr>
        <w:top w:val="none" w:sz="0" w:space="0" w:color="auto"/>
        <w:left w:val="none" w:sz="0" w:space="0" w:color="auto"/>
        <w:bottom w:val="none" w:sz="0" w:space="0" w:color="auto"/>
        <w:right w:val="none" w:sz="0" w:space="0" w:color="auto"/>
      </w:divBdr>
      <w:divsChild>
        <w:div w:id="1926957920">
          <w:marLeft w:val="0"/>
          <w:marRight w:val="0"/>
          <w:marTop w:val="0"/>
          <w:marBottom w:val="0"/>
          <w:divBdr>
            <w:top w:val="none" w:sz="0" w:space="0" w:color="auto"/>
            <w:left w:val="none" w:sz="0" w:space="0" w:color="auto"/>
            <w:bottom w:val="none" w:sz="0" w:space="0" w:color="auto"/>
            <w:right w:val="none" w:sz="0" w:space="0" w:color="auto"/>
          </w:divBdr>
          <w:divsChild>
            <w:div w:id="573316942">
              <w:marLeft w:val="0"/>
              <w:marRight w:val="0"/>
              <w:marTop w:val="0"/>
              <w:marBottom w:val="0"/>
              <w:divBdr>
                <w:top w:val="none" w:sz="0" w:space="0" w:color="auto"/>
                <w:left w:val="none" w:sz="0" w:space="0" w:color="auto"/>
                <w:bottom w:val="none" w:sz="0" w:space="0" w:color="auto"/>
                <w:right w:val="none" w:sz="0" w:space="0" w:color="auto"/>
              </w:divBdr>
            </w:div>
            <w:div w:id="2008048193">
              <w:marLeft w:val="0"/>
              <w:marRight w:val="0"/>
              <w:marTop w:val="0"/>
              <w:marBottom w:val="0"/>
              <w:divBdr>
                <w:top w:val="none" w:sz="0" w:space="0" w:color="auto"/>
                <w:left w:val="none" w:sz="0" w:space="0" w:color="auto"/>
                <w:bottom w:val="none" w:sz="0" w:space="0" w:color="auto"/>
                <w:right w:val="none" w:sz="0" w:space="0" w:color="auto"/>
              </w:divBdr>
            </w:div>
          </w:divsChild>
        </w:div>
        <w:div w:id="1761758829">
          <w:marLeft w:val="0"/>
          <w:marRight w:val="0"/>
          <w:marTop w:val="0"/>
          <w:marBottom w:val="0"/>
          <w:divBdr>
            <w:top w:val="none" w:sz="0" w:space="0" w:color="auto"/>
            <w:left w:val="none" w:sz="0" w:space="0" w:color="auto"/>
            <w:bottom w:val="none" w:sz="0" w:space="0" w:color="auto"/>
            <w:right w:val="none" w:sz="0" w:space="0" w:color="auto"/>
          </w:divBdr>
          <w:divsChild>
            <w:div w:id="2041205324">
              <w:marLeft w:val="0"/>
              <w:marRight w:val="0"/>
              <w:marTop w:val="0"/>
              <w:marBottom w:val="0"/>
              <w:divBdr>
                <w:top w:val="none" w:sz="0" w:space="0" w:color="auto"/>
                <w:left w:val="none" w:sz="0" w:space="0" w:color="auto"/>
                <w:bottom w:val="none" w:sz="0" w:space="0" w:color="auto"/>
                <w:right w:val="none" w:sz="0" w:space="0" w:color="auto"/>
              </w:divBdr>
            </w:div>
            <w:div w:id="1577857804">
              <w:marLeft w:val="0"/>
              <w:marRight w:val="0"/>
              <w:marTop w:val="0"/>
              <w:marBottom w:val="0"/>
              <w:divBdr>
                <w:top w:val="none" w:sz="0" w:space="0" w:color="auto"/>
                <w:left w:val="none" w:sz="0" w:space="0" w:color="auto"/>
                <w:bottom w:val="none" w:sz="0" w:space="0" w:color="auto"/>
                <w:right w:val="none" w:sz="0" w:space="0" w:color="auto"/>
              </w:divBdr>
            </w:div>
            <w:div w:id="1054894924">
              <w:marLeft w:val="0"/>
              <w:marRight w:val="0"/>
              <w:marTop w:val="0"/>
              <w:marBottom w:val="0"/>
              <w:divBdr>
                <w:top w:val="none" w:sz="0" w:space="0" w:color="auto"/>
                <w:left w:val="none" w:sz="0" w:space="0" w:color="auto"/>
                <w:bottom w:val="none" w:sz="0" w:space="0" w:color="auto"/>
                <w:right w:val="none" w:sz="0" w:space="0" w:color="auto"/>
              </w:divBdr>
            </w:div>
          </w:divsChild>
        </w:div>
        <w:div w:id="277416450">
          <w:marLeft w:val="0"/>
          <w:marRight w:val="0"/>
          <w:marTop w:val="0"/>
          <w:marBottom w:val="0"/>
          <w:divBdr>
            <w:top w:val="none" w:sz="0" w:space="0" w:color="auto"/>
            <w:left w:val="none" w:sz="0" w:space="0" w:color="auto"/>
            <w:bottom w:val="none" w:sz="0" w:space="0" w:color="auto"/>
            <w:right w:val="none" w:sz="0" w:space="0" w:color="auto"/>
          </w:divBdr>
          <w:divsChild>
            <w:div w:id="1072436109">
              <w:marLeft w:val="0"/>
              <w:marRight w:val="0"/>
              <w:marTop w:val="0"/>
              <w:marBottom w:val="0"/>
              <w:divBdr>
                <w:top w:val="none" w:sz="0" w:space="0" w:color="auto"/>
                <w:left w:val="none" w:sz="0" w:space="0" w:color="auto"/>
                <w:bottom w:val="none" w:sz="0" w:space="0" w:color="auto"/>
                <w:right w:val="none" w:sz="0" w:space="0" w:color="auto"/>
              </w:divBdr>
            </w:div>
            <w:div w:id="249314070">
              <w:marLeft w:val="0"/>
              <w:marRight w:val="0"/>
              <w:marTop w:val="0"/>
              <w:marBottom w:val="0"/>
              <w:divBdr>
                <w:top w:val="none" w:sz="0" w:space="0" w:color="auto"/>
                <w:left w:val="none" w:sz="0" w:space="0" w:color="auto"/>
                <w:bottom w:val="none" w:sz="0" w:space="0" w:color="auto"/>
                <w:right w:val="none" w:sz="0" w:space="0" w:color="auto"/>
              </w:divBdr>
            </w:div>
            <w:div w:id="1266226399">
              <w:marLeft w:val="0"/>
              <w:marRight w:val="0"/>
              <w:marTop w:val="0"/>
              <w:marBottom w:val="0"/>
              <w:divBdr>
                <w:top w:val="none" w:sz="0" w:space="0" w:color="auto"/>
                <w:left w:val="none" w:sz="0" w:space="0" w:color="auto"/>
                <w:bottom w:val="none" w:sz="0" w:space="0" w:color="auto"/>
                <w:right w:val="none" w:sz="0" w:space="0" w:color="auto"/>
              </w:divBdr>
            </w:div>
            <w:div w:id="1677347749">
              <w:marLeft w:val="0"/>
              <w:marRight w:val="0"/>
              <w:marTop w:val="0"/>
              <w:marBottom w:val="0"/>
              <w:divBdr>
                <w:top w:val="none" w:sz="0" w:space="0" w:color="auto"/>
                <w:left w:val="none" w:sz="0" w:space="0" w:color="auto"/>
                <w:bottom w:val="none" w:sz="0" w:space="0" w:color="auto"/>
                <w:right w:val="none" w:sz="0" w:space="0" w:color="auto"/>
              </w:divBdr>
            </w:div>
          </w:divsChild>
        </w:div>
        <w:div w:id="1315182796">
          <w:marLeft w:val="0"/>
          <w:marRight w:val="0"/>
          <w:marTop w:val="0"/>
          <w:marBottom w:val="0"/>
          <w:divBdr>
            <w:top w:val="none" w:sz="0" w:space="0" w:color="auto"/>
            <w:left w:val="none" w:sz="0" w:space="0" w:color="auto"/>
            <w:bottom w:val="none" w:sz="0" w:space="0" w:color="auto"/>
            <w:right w:val="none" w:sz="0" w:space="0" w:color="auto"/>
          </w:divBdr>
          <w:divsChild>
            <w:div w:id="2118714928">
              <w:marLeft w:val="0"/>
              <w:marRight w:val="0"/>
              <w:marTop w:val="0"/>
              <w:marBottom w:val="0"/>
              <w:divBdr>
                <w:top w:val="none" w:sz="0" w:space="0" w:color="auto"/>
                <w:left w:val="none" w:sz="0" w:space="0" w:color="auto"/>
                <w:bottom w:val="none" w:sz="0" w:space="0" w:color="auto"/>
                <w:right w:val="none" w:sz="0" w:space="0" w:color="auto"/>
              </w:divBdr>
            </w:div>
            <w:div w:id="1352027926">
              <w:marLeft w:val="0"/>
              <w:marRight w:val="0"/>
              <w:marTop w:val="0"/>
              <w:marBottom w:val="0"/>
              <w:divBdr>
                <w:top w:val="none" w:sz="0" w:space="0" w:color="auto"/>
                <w:left w:val="none" w:sz="0" w:space="0" w:color="auto"/>
                <w:bottom w:val="none" w:sz="0" w:space="0" w:color="auto"/>
                <w:right w:val="none" w:sz="0" w:space="0" w:color="auto"/>
              </w:divBdr>
            </w:div>
            <w:div w:id="806316209">
              <w:marLeft w:val="0"/>
              <w:marRight w:val="0"/>
              <w:marTop w:val="0"/>
              <w:marBottom w:val="0"/>
              <w:divBdr>
                <w:top w:val="none" w:sz="0" w:space="0" w:color="auto"/>
                <w:left w:val="none" w:sz="0" w:space="0" w:color="auto"/>
                <w:bottom w:val="none" w:sz="0" w:space="0" w:color="auto"/>
                <w:right w:val="none" w:sz="0" w:space="0" w:color="auto"/>
              </w:divBdr>
            </w:div>
            <w:div w:id="486553528">
              <w:marLeft w:val="0"/>
              <w:marRight w:val="0"/>
              <w:marTop w:val="0"/>
              <w:marBottom w:val="0"/>
              <w:divBdr>
                <w:top w:val="none" w:sz="0" w:space="0" w:color="auto"/>
                <w:left w:val="none" w:sz="0" w:space="0" w:color="auto"/>
                <w:bottom w:val="none" w:sz="0" w:space="0" w:color="auto"/>
                <w:right w:val="none" w:sz="0" w:space="0" w:color="auto"/>
              </w:divBdr>
            </w:div>
            <w:div w:id="711687976">
              <w:marLeft w:val="0"/>
              <w:marRight w:val="0"/>
              <w:marTop w:val="0"/>
              <w:marBottom w:val="0"/>
              <w:divBdr>
                <w:top w:val="none" w:sz="0" w:space="0" w:color="auto"/>
                <w:left w:val="none" w:sz="0" w:space="0" w:color="auto"/>
                <w:bottom w:val="none" w:sz="0" w:space="0" w:color="auto"/>
                <w:right w:val="none" w:sz="0" w:space="0" w:color="auto"/>
              </w:divBdr>
            </w:div>
          </w:divsChild>
        </w:div>
        <w:div w:id="1167555002">
          <w:marLeft w:val="0"/>
          <w:marRight w:val="0"/>
          <w:marTop w:val="0"/>
          <w:marBottom w:val="0"/>
          <w:divBdr>
            <w:top w:val="none" w:sz="0" w:space="0" w:color="auto"/>
            <w:left w:val="none" w:sz="0" w:space="0" w:color="auto"/>
            <w:bottom w:val="none" w:sz="0" w:space="0" w:color="auto"/>
            <w:right w:val="none" w:sz="0" w:space="0" w:color="auto"/>
          </w:divBdr>
          <w:divsChild>
            <w:div w:id="487550738">
              <w:marLeft w:val="0"/>
              <w:marRight w:val="0"/>
              <w:marTop w:val="0"/>
              <w:marBottom w:val="0"/>
              <w:divBdr>
                <w:top w:val="none" w:sz="0" w:space="0" w:color="auto"/>
                <w:left w:val="none" w:sz="0" w:space="0" w:color="auto"/>
                <w:bottom w:val="none" w:sz="0" w:space="0" w:color="auto"/>
                <w:right w:val="none" w:sz="0" w:space="0" w:color="auto"/>
              </w:divBdr>
            </w:div>
            <w:div w:id="660936866">
              <w:marLeft w:val="0"/>
              <w:marRight w:val="0"/>
              <w:marTop w:val="0"/>
              <w:marBottom w:val="0"/>
              <w:divBdr>
                <w:top w:val="none" w:sz="0" w:space="0" w:color="auto"/>
                <w:left w:val="none" w:sz="0" w:space="0" w:color="auto"/>
                <w:bottom w:val="none" w:sz="0" w:space="0" w:color="auto"/>
                <w:right w:val="none" w:sz="0" w:space="0" w:color="auto"/>
              </w:divBdr>
            </w:div>
            <w:div w:id="1720592999">
              <w:marLeft w:val="0"/>
              <w:marRight w:val="0"/>
              <w:marTop w:val="0"/>
              <w:marBottom w:val="0"/>
              <w:divBdr>
                <w:top w:val="none" w:sz="0" w:space="0" w:color="auto"/>
                <w:left w:val="none" w:sz="0" w:space="0" w:color="auto"/>
                <w:bottom w:val="none" w:sz="0" w:space="0" w:color="auto"/>
                <w:right w:val="none" w:sz="0" w:space="0" w:color="auto"/>
              </w:divBdr>
            </w:div>
            <w:div w:id="1199901612">
              <w:marLeft w:val="0"/>
              <w:marRight w:val="0"/>
              <w:marTop w:val="0"/>
              <w:marBottom w:val="0"/>
              <w:divBdr>
                <w:top w:val="none" w:sz="0" w:space="0" w:color="auto"/>
                <w:left w:val="none" w:sz="0" w:space="0" w:color="auto"/>
                <w:bottom w:val="none" w:sz="0" w:space="0" w:color="auto"/>
                <w:right w:val="none" w:sz="0" w:space="0" w:color="auto"/>
              </w:divBdr>
            </w:div>
            <w:div w:id="1433429291">
              <w:marLeft w:val="0"/>
              <w:marRight w:val="0"/>
              <w:marTop w:val="0"/>
              <w:marBottom w:val="0"/>
              <w:divBdr>
                <w:top w:val="none" w:sz="0" w:space="0" w:color="auto"/>
                <w:left w:val="none" w:sz="0" w:space="0" w:color="auto"/>
                <w:bottom w:val="none" w:sz="0" w:space="0" w:color="auto"/>
                <w:right w:val="none" w:sz="0" w:space="0" w:color="auto"/>
              </w:divBdr>
            </w:div>
          </w:divsChild>
        </w:div>
        <w:div w:id="268321407">
          <w:marLeft w:val="0"/>
          <w:marRight w:val="0"/>
          <w:marTop w:val="0"/>
          <w:marBottom w:val="0"/>
          <w:divBdr>
            <w:top w:val="none" w:sz="0" w:space="0" w:color="auto"/>
            <w:left w:val="none" w:sz="0" w:space="0" w:color="auto"/>
            <w:bottom w:val="none" w:sz="0" w:space="0" w:color="auto"/>
            <w:right w:val="none" w:sz="0" w:space="0" w:color="auto"/>
          </w:divBdr>
          <w:divsChild>
            <w:div w:id="1747071178">
              <w:marLeft w:val="0"/>
              <w:marRight w:val="0"/>
              <w:marTop w:val="0"/>
              <w:marBottom w:val="0"/>
              <w:divBdr>
                <w:top w:val="none" w:sz="0" w:space="0" w:color="auto"/>
                <w:left w:val="none" w:sz="0" w:space="0" w:color="auto"/>
                <w:bottom w:val="none" w:sz="0" w:space="0" w:color="auto"/>
                <w:right w:val="none" w:sz="0" w:space="0" w:color="auto"/>
              </w:divBdr>
            </w:div>
            <w:div w:id="1491560390">
              <w:marLeft w:val="0"/>
              <w:marRight w:val="0"/>
              <w:marTop w:val="0"/>
              <w:marBottom w:val="0"/>
              <w:divBdr>
                <w:top w:val="none" w:sz="0" w:space="0" w:color="auto"/>
                <w:left w:val="none" w:sz="0" w:space="0" w:color="auto"/>
                <w:bottom w:val="none" w:sz="0" w:space="0" w:color="auto"/>
                <w:right w:val="none" w:sz="0" w:space="0" w:color="auto"/>
              </w:divBdr>
            </w:div>
            <w:div w:id="1282105323">
              <w:marLeft w:val="0"/>
              <w:marRight w:val="0"/>
              <w:marTop w:val="0"/>
              <w:marBottom w:val="0"/>
              <w:divBdr>
                <w:top w:val="none" w:sz="0" w:space="0" w:color="auto"/>
                <w:left w:val="none" w:sz="0" w:space="0" w:color="auto"/>
                <w:bottom w:val="none" w:sz="0" w:space="0" w:color="auto"/>
                <w:right w:val="none" w:sz="0" w:space="0" w:color="auto"/>
              </w:divBdr>
            </w:div>
            <w:div w:id="1360428165">
              <w:marLeft w:val="0"/>
              <w:marRight w:val="0"/>
              <w:marTop w:val="0"/>
              <w:marBottom w:val="0"/>
              <w:divBdr>
                <w:top w:val="none" w:sz="0" w:space="0" w:color="auto"/>
                <w:left w:val="none" w:sz="0" w:space="0" w:color="auto"/>
                <w:bottom w:val="none" w:sz="0" w:space="0" w:color="auto"/>
                <w:right w:val="none" w:sz="0" w:space="0" w:color="auto"/>
              </w:divBdr>
            </w:div>
            <w:div w:id="774525037">
              <w:marLeft w:val="0"/>
              <w:marRight w:val="0"/>
              <w:marTop w:val="0"/>
              <w:marBottom w:val="0"/>
              <w:divBdr>
                <w:top w:val="none" w:sz="0" w:space="0" w:color="auto"/>
                <w:left w:val="none" w:sz="0" w:space="0" w:color="auto"/>
                <w:bottom w:val="none" w:sz="0" w:space="0" w:color="auto"/>
                <w:right w:val="none" w:sz="0" w:space="0" w:color="auto"/>
              </w:divBdr>
            </w:div>
          </w:divsChild>
        </w:div>
        <w:div w:id="586767847">
          <w:marLeft w:val="0"/>
          <w:marRight w:val="0"/>
          <w:marTop w:val="0"/>
          <w:marBottom w:val="0"/>
          <w:divBdr>
            <w:top w:val="none" w:sz="0" w:space="0" w:color="auto"/>
            <w:left w:val="none" w:sz="0" w:space="0" w:color="auto"/>
            <w:bottom w:val="none" w:sz="0" w:space="0" w:color="auto"/>
            <w:right w:val="none" w:sz="0" w:space="0" w:color="auto"/>
          </w:divBdr>
        </w:div>
        <w:div w:id="2142650995">
          <w:marLeft w:val="0"/>
          <w:marRight w:val="0"/>
          <w:marTop w:val="0"/>
          <w:marBottom w:val="0"/>
          <w:divBdr>
            <w:top w:val="none" w:sz="0" w:space="0" w:color="auto"/>
            <w:left w:val="none" w:sz="0" w:space="0" w:color="auto"/>
            <w:bottom w:val="none" w:sz="0" w:space="0" w:color="auto"/>
            <w:right w:val="none" w:sz="0" w:space="0" w:color="auto"/>
          </w:divBdr>
        </w:div>
        <w:div w:id="1234467506">
          <w:marLeft w:val="0"/>
          <w:marRight w:val="0"/>
          <w:marTop w:val="0"/>
          <w:marBottom w:val="0"/>
          <w:divBdr>
            <w:top w:val="none" w:sz="0" w:space="0" w:color="auto"/>
            <w:left w:val="none" w:sz="0" w:space="0" w:color="auto"/>
            <w:bottom w:val="none" w:sz="0" w:space="0" w:color="auto"/>
            <w:right w:val="none" w:sz="0" w:space="0" w:color="auto"/>
          </w:divBdr>
        </w:div>
        <w:div w:id="457771231">
          <w:marLeft w:val="0"/>
          <w:marRight w:val="0"/>
          <w:marTop w:val="0"/>
          <w:marBottom w:val="0"/>
          <w:divBdr>
            <w:top w:val="none" w:sz="0" w:space="0" w:color="auto"/>
            <w:left w:val="none" w:sz="0" w:space="0" w:color="auto"/>
            <w:bottom w:val="none" w:sz="0" w:space="0" w:color="auto"/>
            <w:right w:val="none" w:sz="0" w:space="0" w:color="auto"/>
          </w:divBdr>
        </w:div>
        <w:div w:id="1479616809">
          <w:marLeft w:val="0"/>
          <w:marRight w:val="0"/>
          <w:marTop w:val="0"/>
          <w:marBottom w:val="0"/>
          <w:divBdr>
            <w:top w:val="none" w:sz="0" w:space="0" w:color="auto"/>
            <w:left w:val="none" w:sz="0" w:space="0" w:color="auto"/>
            <w:bottom w:val="none" w:sz="0" w:space="0" w:color="auto"/>
            <w:right w:val="none" w:sz="0" w:space="0" w:color="auto"/>
          </w:divBdr>
        </w:div>
        <w:div w:id="318853481">
          <w:marLeft w:val="0"/>
          <w:marRight w:val="0"/>
          <w:marTop w:val="0"/>
          <w:marBottom w:val="0"/>
          <w:divBdr>
            <w:top w:val="none" w:sz="0" w:space="0" w:color="auto"/>
            <w:left w:val="none" w:sz="0" w:space="0" w:color="auto"/>
            <w:bottom w:val="none" w:sz="0" w:space="0" w:color="auto"/>
            <w:right w:val="none" w:sz="0" w:space="0" w:color="auto"/>
          </w:divBdr>
        </w:div>
        <w:div w:id="1073239912">
          <w:marLeft w:val="0"/>
          <w:marRight w:val="0"/>
          <w:marTop w:val="0"/>
          <w:marBottom w:val="0"/>
          <w:divBdr>
            <w:top w:val="none" w:sz="0" w:space="0" w:color="auto"/>
            <w:left w:val="none" w:sz="0" w:space="0" w:color="auto"/>
            <w:bottom w:val="none" w:sz="0" w:space="0" w:color="auto"/>
            <w:right w:val="none" w:sz="0" w:space="0" w:color="auto"/>
          </w:divBdr>
        </w:div>
        <w:div w:id="1522166519">
          <w:marLeft w:val="0"/>
          <w:marRight w:val="0"/>
          <w:marTop w:val="0"/>
          <w:marBottom w:val="0"/>
          <w:divBdr>
            <w:top w:val="none" w:sz="0" w:space="0" w:color="auto"/>
            <w:left w:val="none" w:sz="0" w:space="0" w:color="auto"/>
            <w:bottom w:val="none" w:sz="0" w:space="0" w:color="auto"/>
            <w:right w:val="none" w:sz="0" w:space="0" w:color="auto"/>
          </w:divBdr>
        </w:div>
        <w:div w:id="1008675069">
          <w:marLeft w:val="0"/>
          <w:marRight w:val="0"/>
          <w:marTop w:val="0"/>
          <w:marBottom w:val="0"/>
          <w:divBdr>
            <w:top w:val="none" w:sz="0" w:space="0" w:color="auto"/>
            <w:left w:val="none" w:sz="0" w:space="0" w:color="auto"/>
            <w:bottom w:val="none" w:sz="0" w:space="0" w:color="auto"/>
            <w:right w:val="none" w:sz="0" w:space="0" w:color="auto"/>
          </w:divBdr>
        </w:div>
        <w:div w:id="189488459">
          <w:marLeft w:val="0"/>
          <w:marRight w:val="0"/>
          <w:marTop w:val="0"/>
          <w:marBottom w:val="0"/>
          <w:divBdr>
            <w:top w:val="none" w:sz="0" w:space="0" w:color="auto"/>
            <w:left w:val="none" w:sz="0" w:space="0" w:color="auto"/>
            <w:bottom w:val="none" w:sz="0" w:space="0" w:color="auto"/>
            <w:right w:val="none" w:sz="0" w:space="0" w:color="auto"/>
          </w:divBdr>
        </w:div>
        <w:div w:id="538055817">
          <w:marLeft w:val="0"/>
          <w:marRight w:val="0"/>
          <w:marTop w:val="0"/>
          <w:marBottom w:val="0"/>
          <w:divBdr>
            <w:top w:val="none" w:sz="0" w:space="0" w:color="auto"/>
            <w:left w:val="none" w:sz="0" w:space="0" w:color="auto"/>
            <w:bottom w:val="none" w:sz="0" w:space="0" w:color="auto"/>
            <w:right w:val="none" w:sz="0" w:space="0" w:color="auto"/>
          </w:divBdr>
        </w:div>
        <w:div w:id="1209031584">
          <w:marLeft w:val="0"/>
          <w:marRight w:val="0"/>
          <w:marTop w:val="0"/>
          <w:marBottom w:val="0"/>
          <w:divBdr>
            <w:top w:val="none" w:sz="0" w:space="0" w:color="auto"/>
            <w:left w:val="none" w:sz="0" w:space="0" w:color="auto"/>
            <w:bottom w:val="none" w:sz="0" w:space="0" w:color="auto"/>
            <w:right w:val="none" w:sz="0" w:space="0" w:color="auto"/>
          </w:divBdr>
        </w:div>
        <w:div w:id="569075855">
          <w:marLeft w:val="0"/>
          <w:marRight w:val="0"/>
          <w:marTop w:val="0"/>
          <w:marBottom w:val="0"/>
          <w:divBdr>
            <w:top w:val="none" w:sz="0" w:space="0" w:color="auto"/>
            <w:left w:val="none" w:sz="0" w:space="0" w:color="auto"/>
            <w:bottom w:val="none" w:sz="0" w:space="0" w:color="auto"/>
            <w:right w:val="none" w:sz="0" w:space="0" w:color="auto"/>
          </w:divBdr>
        </w:div>
        <w:div w:id="1347514267">
          <w:marLeft w:val="0"/>
          <w:marRight w:val="0"/>
          <w:marTop w:val="0"/>
          <w:marBottom w:val="0"/>
          <w:divBdr>
            <w:top w:val="none" w:sz="0" w:space="0" w:color="auto"/>
            <w:left w:val="none" w:sz="0" w:space="0" w:color="auto"/>
            <w:bottom w:val="none" w:sz="0" w:space="0" w:color="auto"/>
            <w:right w:val="none" w:sz="0" w:space="0" w:color="auto"/>
          </w:divBdr>
        </w:div>
        <w:div w:id="1189679931">
          <w:marLeft w:val="0"/>
          <w:marRight w:val="0"/>
          <w:marTop w:val="0"/>
          <w:marBottom w:val="0"/>
          <w:divBdr>
            <w:top w:val="none" w:sz="0" w:space="0" w:color="auto"/>
            <w:left w:val="none" w:sz="0" w:space="0" w:color="auto"/>
            <w:bottom w:val="none" w:sz="0" w:space="0" w:color="auto"/>
            <w:right w:val="none" w:sz="0" w:space="0" w:color="auto"/>
          </w:divBdr>
        </w:div>
        <w:div w:id="1217932615">
          <w:marLeft w:val="0"/>
          <w:marRight w:val="0"/>
          <w:marTop w:val="0"/>
          <w:marBottom w:val="0"/>
          <w:divBdr>
            <w:top w:val="none" w:sz="0" w:space="0" w:color="auto"/>
            <w:left w:val="none" w:sz="0" w:space="0" w:color="auto"/>
            <w:bottom w:val="none" w:sz="0" w:space="0" w:color="auto"/>
            <w:right w:val="none" w:sz="0" w:space="0" w:color="auto"/>
          </w:divBdr>
        </w:div>
        <w:div w:id="2139836259">
          <w:marLeft w:val="0"/>
          <w:marRight w:val="0"/>
          <w:marTop w:val="0"/>
          <w:marBottom w:val="0"/>
          <w:divBdr>
            <w:top w:val="none" w:sz="0" w:space="0" w:color="auto"/>
            <w:left w:val="none" w:sz="0" w:space="0" w:color="auto"/>
            <w:bottom w:val="none" w:sz="0" w:space="0" w:color="auto"/>
            <w:right w:val="none" w:sz="0" w:space="0" w:color="auto"/>
          </w:divBdr>
        </w:div>
        <w:div w:id="712002066">
          <w:marLeft w:val="0"/>
          <w:marRight w:val="0"/>
          <w:marTop w:val="0"/>
          <w:marBottom w:val="0"/>
          <w:divBdr>
            <w:top w:val="none" w:sz="0" w:space="0" w:color="auto"/>
            <w:left w:val="none" w:sz="0" w:space="0" w:color="auto"/>
            <w:bottom w:val="none" w:sz="0" w:space="0" w:color="auto"/>
            <w:right w:val="none" w:sz="0" w:space="0" w:color="auto"/>
          </w:divBdr>
        </w:div>
        <w:div w:id="761098618">
          <w:marLeft w:val="0"/>
          <w:marRight w:val="0"/>
          <w:marTop w:val="0"/>
          <w:marBottom w:val="0"/>
          <w:divBdr>
            <w:top w:val="none" w:sz="0" w:space="0" w:color="auto"/>
            <w:left w:val="none" w:sz="0" w:space="0" w:color="auto"/>
            <w:bottom w:val="none" w:sz="0" w:space="0" w:color="auto"/>
            <w:right w:val="none" w:sz="0" w:space="0" w:color="auto"/>
          </w:divBdr>
        </w:div>
        <w:div w:id="1928030812">
          <w:marLeft w:val="0"/>
          <w:marRight w:val="0"/>
          <w:marTop w:val="0"/>
          <w:marBottom w:val="0"/>
          <w:divBdr>
            <w:top w:val="none" w:sz="0" w:space="0" w:color="auto"/>
            <w:left w:val="none" w:sz="0" w:space="0" w:color="auto"/>
            <w:bottom w:val="none" w:sz="0" w:space="0" w:color="auto"/>
            <w:right w:val="none" w:sz="0" w:space="0" w:color="auto"/>
          </w:divBdr>
        </w:div>
        <w:div w:id="1846239232">
          <w:marLeft w:val="0"/>
          <w:marRight w:val="0"/>
          <w:marTop w:val="0"/>
          <w:marBottom w:val="0"/>
          <w:divBdr>
            <w:top w:val="none" w:sz="0" w:space="0" w:color="auto"/>
            <w:left w:val="none" w:sz="0" w:space="0" w:color="auto"/>
            <w:bottom w:val="none" w:sz="0" w:space="0" w:color="auto"/>
            <w:right w:val="none" w:sz="0" w:space="0" w:color="auto"/>
          </w:divBdr>
        </w:div>
        <w:div w:id="1930190561">
          <w:marLeft w:val="0"/>
          <w:marRight w:val="0"/>
          <w:marTop w:val="0"/>
          <w:marBottom w:val="0"/>
          <w:divBdr>
            <w:top w:val="none" w:sz="0" w:space="0" w:color="auto"/>
            <w:left w:val="none" w:sz="0" w:space="0" w:color="auto"/>
            <w:bottom w:val="none" w:sz="0" w:space="0" w:color="auto"/>
            <w:right w:val="none" w:sz="0" w:space="0" w:color="auto"/>
          </w:divBdr>
        </w:div>
        <w:div w:id="198592475">
          <w:marLeft w:val="0"/>
          <w:marRight w:val="0"/>
          <w:marTop w:val="0"/>
          <w:marBottom w:val="0"/>
          <w:divBdr>
            <w:top w:val="none" w:sz="0" w:space="0" w:color="auto"/>
            <w:left w:val="none" w:sz="0" w:space="0" w:color="auto"/>
            <w:bottom w:val="none" w:sz="0" w:space="0" w:color="auto"/>
            <w:right w:val="none" w:sz="0" w:space="0" w:color="auto"/>
          </w:divBdr>
        </w:div>
        <w:div w:id="1188521882">
          <w:marLeft w:val="0"/>
          <w:marRight w:val="0"/>
          <w:marTop w:val="0"/>
          <w:marBottom w:val="0"/>
          <w:divBdr>
            <w:top w:val="none" w:sz="0" w:space="0" w:color="auto"/>
            <w:left w:val="none" w:sz="0" w:space="0" w:color="auto"/>
            <w:bottom w:val="none" w:sz="0" w:space="0" w:color="auto"/>
            <w:right w:val="none" w:sz="0" w:space="0" w:color="auto"/>
          </w:divBdr>
        </w:div>
        <w:div w:id="421609471">
          <w:marLeft w:val="0"/>
          <w:marRight w:val="0"/>
          <w:marTop w:val="0"/>
          <w:marBottom w:val="0"/>
          <w:divBdr>
            <w:top w:val="none" w:sz="0" w:space="0" w:color="auto"/>
            <w:left w:val="none" w:sz="0" w:space="0" w:color="auto"/>
            <w:bottom w:val="none" w:sz="0" w:space="0" w:color="auto"/>
            <w:right w:val="none" w:sz="0" w:space="0" w:color="auto"/>
          </w:divBdr>
        </w:div>
        <w:div w:id="98646819">
          <w:marLeft w:val="0"/>
          <w:marRight w:val="0"/>
          <w:marTop w:val="0"/>
          <w:marBottom w:val="0"/>
          <w:divBdr>
            <w:top w:val="none" w:sz="0" w:space="0" w:color="auto"/>
            <w:left w:val="none" w:sz="0" w:space="0" w:color="auto"/>
            <w:bottom w:val="none" w:sz="0" w:space="0" w:color="auto"/>
            <w:right w:val="none" w:sz="0" w:space="0" w:color="auto"/>
          </w:divBdr>
          <w:divsChild>
            <w:div w:id="842746404">
              <w:marLeft w:val="0"/>
              <w:marRight w:val="0"/>
              <w:marTop w:val="0"/>
              <w:marBottom w:val="0"/>
              <w:divBdr>
                <w:top w:val="none" w:sz="0" w:space="0" w:color="auto"/>
                <w:left w:val="none" w:sz="0" w:space="0" w:color="auto"/>
                <w:bottom w:val="none" w:sz="0" w:space="0" w:color="auto"/>
                <w:right w:val="none" w:sz="0" w:space="0" w:color="auto"/>
              </w:divBdr>
            </w:div>
            <w:div w:id="1942178629">
              <w:marLeft w:val="0"/>
              <w:marRight w:val="0"/>
              <w:marTop w:val="0"/>
              <w:marBottom w:val="0"/>
              <w:divBdr>
                <w:top w:val="none" w:sz="0" w:space="0" w:color="auto"/>
                <w:left w:val="none" w:sz="0" w:space="0" w:color="auto"/>
                <w:bottom w:val="none" w:sz="0" w:space="0" w:color="auto"/>
                <w:right w:val="none" w:sz="0" w:space="0" w:color="auto"/>
              </w:divBdr>
            </w:div>
            <w:div w:id="1012805199">
              <w:marLeft w:val="0"/>
              <w:marRight w:val="0"/>
              <w:marTop w:val="0"/>
              <w:marBottom w:val="0"/>
              <w:divBdr>
                <w:top w:val="none" w:sz="0" w:space="0" w:color="auto"/>
                <w:left w:val="none" w:sz="0" w:space="0" w:color="auto"/>
                <w:bottom w:val="none" w:sz="0" w:space="0" w:color="auto"/>
                <w:right w:val="none" w:sz="0" w:space="0" w:color="auto"/>
              </w:divBdr>
            </w:div>
            <w:div w:id="856771509">
              <w:marLeft w:val="0"/>
              <w:marRight w:val="0"/>
              <w:marTop w:val="0"/>
              <w:marBottom w:val="0"/>
              <w:divBdr>
                <w:top w:val="none" w:sz="0" w:space="0" w:color="auto"/>
                <w:left w:val="none" w:sz="0" w:space="0" w:color="auto"/>
                <w:bottom w:val="none" w:sz="0" w:space="0" w:color="auto"/>
                <w:right w:val="none" w:sz="0" w:space="0" w:color="auto"/>
              </w:divBdr>
            </w:div>
            <w:div w:id="240531914">
              <w:marLeft w:val="0"/>
              <w:marRight w:val="0"/>
              <w:marTop w:val="0"/>
              <w:marBottom w:val="0"/>
              <w:divBdr>
                <w:top w:val="none" w:sz="0" w:space="0" w:color="auto"/>
                <w:left w:val="none" w:sz="0" w:space="0" w:color="auto"/>
                <w:bottom w:val="none" w:sz="0" w:space="0" w:color="auto"/>
                <w:right w:val="none" w:sz="0" w:space="0" w:color="auto"/>
              </w:divBdr>
            </w:div>
          </w:divsChild>
        </w:div>
        <w:div w:id="1407845100">
          <w:marLeft w:val="0"/>
          <w:marRight w:val="0"/>
          <w:marTop w:val="0"/>
          <w:marBottom w:val="0"/>
          <w:divBdr>
            <w:top w:val="none" w:sz="0" w:space="0" w:color="auto"/>
            <w:left w:val="none" w:sz="0" w:space="0" w:color="auto"/>
            <w:bottom w:val="none" w:sz="0" w:space="0" w:color="auto"/>
            <w:right w:val="none" w:sz="0" w:space="0" w:color="auto"/>
          </w:divBdr>
          <w:divsChild>
            <w:div w:id="1044327500">
              <w:marLeft w:val="0"/>
              <w:marRight w:val="0"/>
              <w:marTop w:val="0"/>
              <w:marBottom w:val="0"/>
              <w:divBdr>
                <w:top w:val="none" w:sz="0" w:space="0" w:color="auto"/>
                <w:left w:val="none" w:sz="0" w:space="0" w:color="auto"/>
                <w:bottom w:val="none" w:sz="0" w:space="0" w:color="auto"/>
                <w:right w:val="none" w:sz="0" w:space="0" w:color="auto"/>
              </w:divBdr>
            </w:div>
            <w:div w:id="1756896602">
              <w:marLeft w:val="0"/>
              <w:marRight w:val="0"/>
              <w:marTop w:val="0"/>
              <w:marBottom w:val="0"/>
              <w:divBdr>
                <w:top w:val="none" w:sz="0" w:space="0" w:color="auto"/>
                <w:left w:val="none" w:sz="0" w:space="0" w:color="auto"/>
                <w:bottom w:val="none" w:sz="0" w:space="0" w:color="auto"/>
                <w:right w:val="none" w:sz="0" w:space="0" w:color="auto"/>
              </w:divBdr>
            </w:div>
            <w:div w:id="603535397">
              <w:marLeft w:val="0"/>
              <w:marRight w:val="0"/>
              <w:marTop w:val="0"/>
              <w:marBottom w:val="0"/>
              <w:divBdr>
                <w:top w:val="none" w:sz="0" w:space="0" w:color="auto"/>
                <w:left w:val="none" w:sz="0" w:space="0" w:color="auto"/>
                <w:bottom w:val="none" w:sz="0" w:space="0" w:color="auto"/>
                <w:right w:val="none" w:sz="0" w:space="0" w:color="auto"/>
              </w:divBdr>
            </w:div>
            <w:div w:id="1370107659">
              <w:marLeft w:val="0"/>
              <w:marRight w:val="0"/>
              <w:marTop w:val="0"/>
              <w:marBottom w:val="0"/>
              <w:divBdr>
                <w:top w:val="none" w:sz="0" w:space="0" w:color="auto"/>
                <w:left w:val="none" w:sz="0" w:space="0" w:color="auto"/>
                <w:bottom w:val="none" w:sz="0" w:space="0" w:color="auto"/>
                <w:right w:val="none" w:sz="0" w:space="0" w:color="auto"/>
              </w:divBdr>
            </w:div>
            <w:div w:id="1597398855">
              <w:marLeft w:val="0"/>
              <w:marRight w:val="0"/>
              <w:marTop w:val="0"/>
              <w:marBottom w:val="0"/>
              <w:divBdr>
                <w:top w:val="none" w:sz="0" w:space="0" w:color="auto"/>
                <w:left w:val="none" w:sz="0" w:space="0" w:color="auto"/>
                <w:bottom w:val="none" w:sz="0" w:space="0" w:color="auto"/>
                <w:right w:val="none" w:sz="0" w:space="0" w:color="auto"/>
              </w:divBdr>
            </w:div>
          </w:divsChild>
        </w:div>
        <w:div w:id="453135446">
          <w:marLeft w:val="0"/>
          <w:marRight w:val="0"/>
          <w:marTop w:val="0"/>
          <w:marBottom w:val="0"/>
          <w:divBdr>
            <w:top w:val="none" w:sz="0" w:space="0" w:color="auto"/>
            <w:left w:val="none" w:sz="0" w:space="0" w:color="auto"/>
            <w:bottom w:val="none" w:sz="0" w:space="0" w:color="auto"/>
            <w:right w:val="none" w:sz="0" w:space="0" w:color="auto"/>
          </w:divBdr>
        </w:div>
      </w:divsChild>
    </w:div>
    <w:div w:id="469136688">
      <w:bodyDiv w:val="1"/>
      <w:marLeft w:val="0"/>
      <w:marRight w:val="0"/>
      <w:marTop w:val="0"/>
      <w:marBottom w:val="0"/>
      <w:divBdr>
        <w:top w:val="none" w:sz="0" w:space="0" w:color="auto"/>
        <w:left w:val="none" w:sz="0" w:space="0" w:color="auto"/>
        <w:bottom w:val="none" w:sz="0" w:space="0" w:color="auto"/>
        <w:right w:val="none" w:sz="0" w:space="0" w:color="auto"/>
      </w:divBdr>
      <w:divsChild>
        <w:div w:id="1976984617">
          <w:marLeft w:val="0"/>
          <w:marRight w:val="0"/>
          <w:marTop w:val="0"/>
          <w:marBottom w:val="0"/>
          <w:divBdr>
            <w:top w:val="none" w:sz="0" w:space="0" w:color="auto"/>
            <w:left w:val="none" w:sz="0" w:space="0" w:color="auto"/>
            <w:bottom w:val="none" w:sz="0" w:space="0" w:color="auto"/>
            <w:right w:val="none" w:sz="0" w:space="0" w:color="auto"/>
          </w:divBdr>
        </w:div>
        <w:div w:id="754128841">
          <w:marLeft w:val="0"/>
          <w:marRight w:val="0"/>
          <w:marTop w:val="0"/>
          <w:marBottom w:val="0"/>
          <w:divBdr>
            <w:top w:val="none" w:sz="0" w:space="0" w:color="auto"/>
            <w:left w:val="none" w:sz="0" w:space="0" w:color="auto"/>
            <w:bottom w:val="none" w:sz="0" w:space="0" w:color="auto"/>
            <w:right w:val="none" w:sz="0" w:space="0" w:color="auto"/>
          </w:divBdr>
        </w:div>
        <w:div w:id="954139681">
          <w:marLeft w:val="0"/>
          <w:marRight w:val="0"/>
          <w:marTop w:val="0"/>
          <w:marBottom w:val="0"/>
          <w:divBdr>
            <w:top w:val="none" w:sz="0" w:space="0" w:color="auto"/>
            <w:left w:val="none" w:sz="0" w:space="0" w:color="auto"/>
            <w:bottom w:val="none" w:sz="0" w:space="0" w:color="auto"/>
            <w:right w:val="none" w:sz="0" w:space="0" w:color="auto"/>
          </w:divBdr>
        </w:div>
        <w:div w:id="1844660823">
          <w:marLeft w:val="0"/>
          <w:marRight w:val="0"/>
          <w:marTop w:val="0"/>
          <w:marBottom w:val="0"/>
          <w:divBdr>
            <w:top w:val="none" w:sz="0" w:space="0" w:color="auto"/>
            <w:left w:val="none" w:sz="0" w:space="0" w:color="auto"/>
            <w:bottom w:val="none" w:sz="0" w:space="0" w:color="auto"/>
            <w:right w:val="none" w:sz="0" w:space="0" w:color="auto"/>
          </w:divBdr>
        </w:div>
        <w:div w:id="1319462751">
          <w:marLeft w:val="0"/>
          <w:marRight w:val="0"/>
          <w:marTop w:val="0"/>
          <w:marBottom w:val="0"/>
          <w:divBdr>
            <w:top w:val="none" w:sz="0" w:space="0" w:color="auto"/>
            <w:left w:val="none" w:sz="0" w:space="0" w:color="auto"/>
            <w:bottom w:val="none" w:sz="0" w:space="0" w:color="auto"/>
            <w:right w:val="none" w:sz="0" w:space="0" w:color="auto"/>
          </w:divBdr>
        </w:div>
        <w:div w:id="1021973847">
          <w:marLeft w:val="0"/>
          <w:marRight w:val="0"/>
          <w:marTop w:val="0"/>
          <w:marBottom w:val="0"/>
          <w:divBdr>
            <w:top w:val="none" w:sz="0" w:space="0" w:color="auto"/>
            <w:left w:val="none" w:sz="0" w:space="0" w:color="auto"/>
            <w:bottom w:val="none" w:sz="0" w:space="0" w:color="auto"/>
            <w:right w:val="none" w:sz="0" w:space="0" w:color="auto"/>
          </w:divBdr>
        </w:div>
        <w:div w:id="1266233587">
          <w:marLeft w:val="0"/>
          <w:marRight w:val="0"/>
          <w:marTop w:val="0"/>
          <w:marBottom w:val="0"/>
          <w:divBdr>
            <w:top w:val="none" w:sz="0" w:space="0" w:color="auto"/>
            <w:left w:val="none" w:sz="0" w:space="0" w:color="auto"/>
            <w:bottom w:val="none" w:sz="0" w:space="0" w:color="auto"/>
            <w:right w:val="none" w:sz="0" w:space="0" w:color="auto"/>
          </w:divBdr>
        </w:div>
        <w:div w:id="391083451">
          <w:marLeft w:val="0"/>
          <w:marRight w:val="0"/>
          <w:marTop w:val="0"/>
          <w:marBottom w:val="0"/>
          <w:divBdr>
            <w:top w:val="none" w:sz="0" w:space="0" w:color="auto"/>
            <w:left w:val="none" w:sz="0" w:space="0" w:color="auto"/>
            <w:bottom w:val="none" w:sz="0" w:space="0" w:color="auto"/>
            <w:right w:val="none" w:sz="0" w:space="0" w:color="auto"/>
          </w:divBdr>
        </w:div>
        <w:div w:id="639311979">
          <w:marLeft w:val="0"/>
          <w:marRight w:val="0"/>
          <w:marTop w:val="0"/>
          <w:marBottom w:val="0"/>
          <w:divBdr>
            <w:top w:val="none" w:sz="0" w:space="0" w:color="auto"/>
            <w:left w:val="none" w:sz="0" w:space="0" w:color="auto"/>
            <w:bottom w:val="none" w:sz="0" w:space="0" w:color="auto"/>
            <w:right w:val="none" w:sz="0" w:space="0" w:color="auto"/>
          </w:divBdr>
        </w:div>
        <w:div w:id="946890993">
          <w:marLeft w:val="0"/>
          <w:marRight w:val="0"/>
          <w:marTop w:val="0"/>
          <w:marBottom w:val="0"/>
          <w:divBdr>
            <w:top w:val="none" w:sz="0" w:space="0" w:color="auto"/>
            <w:left w:val="none" w:sz="0" w:space="0" w:color="auto"/>
            <w:bottom w:val="none" w:sz="0" w:space="0" w:color="auto"/>
            <w:right w:val="none" w:sz="0" w:space="0" w:color="auto"/>
          </w:divBdr>
        </w:div>
        <w:div w:id="278223133">
          <w:marLeft w:val="0"/>
          <w:marRight w:val="0"/>
          <w:marTop w:val="0"/>
          <w:marBottom w:val="0"/>
          <w:divBdr>
            <w:top w:val="none" w:sz="0" w:space="0" w:color="auto"/>
            <w:left w:val="none" w:sz="0" w:space="0" w:color="auto"/>
            <w:bottom w:val="none" w:sz="0" w:space="0" w:color="auto"/>
            <w:right w:val="none" w:sz="0" w:space="0" w:color="auto"/>
          </w:divBdr>
        </w:div>
        <w:div w:id="1370062097">
          <w:marLeft w:val="0"/>
          <w:marRight w:val="0"/>
          <w:marTop w:val="0"/>
          <w:marBottom w:val="0"/>
          <w:divBdr>
            <w:top w:val="none" w:sz="0" w:space="0" w:color="auto"/>
            <w:left w:val="none" w:sz="0" w:space="0" w:color="auto"/>
            <w:bottom w:val="none" w:sz="0" w:space="0" w:color="auto"/>
            <w:right w:val="none" w:sz="0" w:space="0" w:color="auto"/>
          </w:divBdr>
        </w:div>
      </w:divsChild>
    </w:div>
    <w:div w:id="508176409">
      <w:bodyDiv w:val="1"/>
      <w:marLeft w:val="0"/>
      <w:marRight w:val="0"/>
      <w:marTop w:val="0"/>
      <w:marBottom w:val="0"/>
      <w:divBdr>
        <w:top w:val="none" w:sz="0" w:space="0" w:color="auto"/>
        <w:left w:val="none" w:sz="0" w:space="0" w:color="auto"/>
        <w:bottom w:val="none" w:sz="0" w:space="0" w:color="auto"/>
        <w:right w:val="none" w:sz="0" w:space="0" w:color="auto"/>
      </w:divBdr>
    </w:div>
    <w:div w:id="557059437">
      <w:bodyDiv w:val="1"/>
      <w:marLeft w:val="0"/>
      <w:marRight w:val="0"/>
      <w:marTop w:val="0"/>
      <w:marBottom w:val="0"/>
      <w:divBdr>
        <w:top w:val="none" w:sz="0" w:space="0" w:color="auto"/>
        <w:left w:val="none" w:sz="0" w:space="0" w:color="auto"/>
        <w:bottom w:val="none" w:sz="0" w:space="0" w:color="auto"/>
        <w:right w:val="none" w:sz="0" w:space="0" w:color="auto"/>
      </w:divBdr>
      <w:divsChild>
        <w:div w:id="665204371">
          <w:marLeft w:val="0"/>
          <w:marRight w:val="0"/>
          <w:marTop w:val="0"/>
          <w:marBottom w:val="0"/>
          <w:divBdr>
            <w:top w:val="none" w:sz="0" w:space="0" w:color="auto"/>
            <w:left w:val="none" w:sz="0" w:space="0" w:color="auto"/>
            <w:bottom w:val="none" w:sz="0" w:space="0" w:color="auto"/>
            <w:right w:val="none" w:sz="0" w:space="0" w:color="auto"/>
          </w:divBdr>
        </w:div>
        <w:div w:id="2100366322">
          <w:marLeft w:val="0"/>
          <w:marRight w:val="0"/>
          <w:marTop w:val="0"/>
          <w:marBottom w:val="0"/>
          <w:divBdr>
            <w:top w:val="none" w:sz="0" w:space="0" w:color="auto"/>
            <w:left w:val="none" w:sz="0" w:space="0" w:color="auto"/>
            <w:bottom w:val="none" w:sz="0" w:space="0" w:color="auto"/>
            <w:right w:val="none" w:sz="0" w:space="0" w:color="auto"/>
          </w:divBdr>
        </w:div>
        <w:div w:id="1109009915">
          <w:marLeft w:val="0"/>
          <w:marRight w:val="0"/>
          <w:marTop w:val="0"/>
          <w:marBottom w:val="0"/>
          <w:divBdr>
            <w:top w:val="none" w:sz="0" w:space="0" w:color="auto"/>
            <w:left w:val="none" w:sz="0" w:space="0" w:color="auto"/>
            <w:bottom w:val="none" w:sz="0" w:space="0" w:color="auto"/>
            <w:right w:val="none" w:sz="0" w:space="0" w:color="auto"/>
          </w:divBdr>
        </w:div>
        <w:div w:id="380902538">
          <w:marLeft w:val="0"/>
          <w:marRight w:val="0"/>
          <w:marTop w:val="0"/>
          <w:marBottom w:val="0"/>
          <w:divBdr>
            <w:top w:val="none" w:sz="0" w:space="0" w:color="auto"/>
            <w:left w:val="none" w:sz="0" w:space="0" w:color="auto"/>
            <w:bottom w:val="none" w:sz="0" w:space="0" w:color="auto"/>
            <w:right w:val="none" w:sz="0" w:space="0" w:color="auto"/>
          </w:divBdr>
        </w:div>
        <w:div w:id="2052076552">
          <w:marLeft w:val="0"/>
          <w:marRight w:val="0"/>
          <w:marTop w:val="0"/>
          <w:marBottom w:val="0"/>
          <w:divBdr>
            <w:top w:val="none" w:sz="0" w:space="0" w:color="auto"/>
            <w:left w:val="none" w:sz="0" w:space="0" w:color="auto"/>
            <w:bottom w:val="none" w:sz="0" w:space="0" w:color="auto"/>
            <w:right w:val="none" w:sz="0" w:space="0" w:color="auto"/>
          </w:divBdr>
        </w:div>
      </w:divsChild>
    </w:div>
    <w:div w:id="565796228">
      <w:bodyDiv w:val="1"/>
      <w:marLeft w:val="0"/>
      <w:marRight w:val="0"/>
      <w:marTop w:val="0"/>
      <w:marBottom w:val="0"/>
      <w:divBdr>
        <w:top w:val="none" w:sz="0" w:space="0" w:color="auto"/>
        <w:left w:val="none" w:sz="0" w:space="0" w:color="auto"/>
        <w:bottom w:val="none" w:sz="0" w:space="0" w:color="auto"/>
        <w:right w:val="none" w:sz="0" w:space="0" w:color="auto"/>
      </w:divBdr>
    </w:div>
    <w:div w:id="653726782">
      <w:bodyDiv w:val="1"/>
      <w:marLeft w:val="0"/>
      <w:marRight w:val="0"/>
      <w:marTop w:val="0"/>
      <w:marBottom w:val="0"/>
      <w:divBdr>
        <w:top w:val="none" w:sz="0" w:space="0" w:color="auto"/>
        <w:left w:val="none" w:sz="0" w:space="0" w:color="auto"/>
        <w:bottom w:val="none" w:sz="0" w:space="0" w:color="auto"/>
        <w:right w:val="none" w:sz="0" w:space="0" w:color="auto"/>
      </w:divBdr>
      <w:divsChild>
        <w:div w:id="306128867">
          <w:marLeft w:val="0"/>
          <w:marRight w:val="0"/>
          <w:marTop w:val="0"/>
          <w:marBottom w:val="0"/>
          <w:divBdr>
            <w:top w:val="none" w:sz="0" w:space="0" w:color="auto"/>
            <w:left w:val="none" w:sz="0" w:space="0" w:color="auto"/>
            <w:bottom w:val="none" w:sz="0" w:space="0" w:color="auto"/>
            <w:right w:val="none" w:sz="0" w:space="0" w:color="auto"/>
          </w:divBdr>
        </w:div>
        <w:div w:id="979770801">
          <w:marLeft w:val="0"/>
          <w:marRight w:val="0"/>
          <w:marTop w:val="0"/>
          <w:marBottom w:val="0"/>
          <w:divBdr>
            <w:top w:val="none" w:sz="0" w:space="0" w:color="auto"/>
            <w:left w:val="none" w:sz="0" w:space="0" w:color="auto"/>
            <w:bottom w:val="none" w:sz="0" w:space="0" w:color="auto"/>
            <w:right w:val="none" w:sz="0" w:space="0" w:color="auto"/>
          </w:divBdr>
        </w:div>
      </w:divsChild>
    </w:div>
    <w:div w:id="704402810">
      <w:bodyDiv w:val="1"/>
      <w:marLeft w:val="0"/>
      <w:marRight w:val="0"/>
      <w:marTop w:val="0"/>
      <w:marBottom w:val="0"/>
      <w:divBdr>
        <w:top w:val="none" w:sz="0" w:space="0" w:color="auto"/>
        <w:left w:val="none" w:sz="0" w:space="0" w:color="auto"/>
        <w:bottom w:val="none" w:sz="0" w:space="0" w:color="auto"/>
        <w:right w:val="none" w:sz="0" w:space="0" w:color="auto"/>
      </w:divBdr>
    </w:div>
    <w:div w:id="840318607">
      <w:bodyDiv w:val="1"/>
      <w:marLeft w:val="0"/>
      <w:marRight w:val="0"/>
      <w:marTop w:val="0"/>
      <w:marBottom w:val="0"/>
      <w:divBdr>
        <w:top w:val="none" w:sz="0" w:space="0" w:color="auto"/>
        <w:left w:val="none" w:sz="0" w:space="0" w:color="auto"/>
        <w:bottom w:val="none" w:sz="0" w:space="0" w:color="auto"/>
        <w:right w:val="none" w:sz="0" w:space="0" w:color="auto"/>
      </w:divBdr>
    </w:div>
    <w:div w:id="866912692">
      <w:bodyDiv w:val="1"/>
      <w:marLeft w:val="0"/>
      <w:marRight w:val="0"/>
      <w:marTop w:val="0"/>
      <w:marBottom w:val="0"/>
      <w:divBdr>
        <w:top w:val="none" w:sz="0" w:space="0" w:color="auto"/>
        <w:left w:val="none" w:sz="0" w:space="0" w:color="auto"/>
        <w:bottom w:val="none" w:sz="0" w:space="0" w:color="auto"/>
        <w:right w:val="none" w:sz="0" w:space="0" w:color="auto"/>
      </w:divBdr>
    </w:div>
    <w:div w:id="999427488">
      <w:bodyDiv w:val="1"/>
      <w:marLeft w:val="0"/>
      <w:marRight w:val="0"/>
      <w:marTop w:val="0"/>
      <w:marBottom w:val="0"/>
      <w:divBdr>
        <w:top w:val="none" w:sz="0" w:space="0" w:color="auto"/>
        <w:left w:val="none" w:sz="0" w:space="0" w:color="auto"/>
        <w:bottom w:val="none" w:sz="0" w:space="0" w:color="auto"/>
        <w:right w:val="none" w:sz="0" w:space="0" w:color="auto"/>
      </w:divBdr>
    </w:div>
    <w:div w:id="1043948438">
      <w:bodyDiv w:val="1"/>
      <w:marLeft w:val="0"/>
      <w:marRight w:val="0"/>
      <w:marTop w:val="0"/>
      <w:marBottom w:val="0"/>
      <w:divBdr>
        <w:top w:val="none" w:sz="0" w:space="0" w:color="auto"/>
        <w:left w:val="none" w:sz="0" w:space="0" w:color="auto"/>
        <w:bottom w:val="none" w:sz="0" w:space="0" w:color="auto"/>
        <w:right w:val="none" w:sz="0" w:space="0" w:color="auto"/>
      </w:divBdr>
      <w:divsChild>
        <w:div w:id="581110412">
          <w:marLeft w:val="0"/>
          <w:marRight w:val="0"/>
          <w:marTop w:val="0"/>
          <w:marBottom w:val="0"/>
          <w:divBdr>
            <w:top w:val="none" w:sz="0" w:space="0" w:color="auto"/>
            <w:left w:val="none" w:sz="0" w:space="0" w:color="auto"/>
            <w:bottom w:val="none" w:sz="0" w:space="0" w:color="auto"/>
            <w:right w:val="none" w:sz="0" w:space="0" w:color="auto"/>
          </w:divBdr>
        </w:div>
        <w:div w:id="422652426">
          <w:marLeft w:val="0"/>
          <w:marRight w:val="0"/>
          <w:marTop w:val="0"/>
          <w:marBottom w:val="0"/>
          <w:divBdr>
            <w:top w:val="none" w:sz="0" w:space="0" w:color="auto"/>
            <w:left w:val="none" w:sz="0" w:space="0" w:color="auto"/>
            <w:bottom w:val="none" w:sz="0" w:space="0" w:color="auto"/>
            <w:right w:val="none" w:sz="0" w:space="0" w:color="auto"/>
          </w:divBdr>
        </w:div>
        <w:div w:id="41566304">
          <w:marLeft w:val="0"/>
          <w:marRight w:val="0"/>
          <w:marTop w:val="0"/>
          <w:marBottom w:val="0"/>
          <w:divBdr>
            <w:top w:val="none" w:sz="0" w:space="0" w:color="auto"/>
            <w:left w:val="none" w:sz="0" w:space="0" w:color="auto"/>
            <w:bottom w:val="none" w:sz="0" w:space="0" w:color="auto"/>
            <w:right w:val="none" w:sz="0" w:space="0" w:color="auto"/>
          </w:divBdr>
        </w:div>
      </w:divsChild>
    </w:div>
    <w:div w:id="1083143889">
      <w:bodyDiv w:val="1"/>
      <w:marLeft w:val="0"/>
      <w:marRight w:val="0"/>
      <w:marTop w:val="0"/>
      <w:marBottom w:val="0"/>
      <w:divBdr>
        <w:top w:val="none" w:sz="0" w:space="0" w:color="auto"/>
        <w:left w:val="none" w:sz="0" w:space="0" w:color="auto"/>
        <w:bottom w:val="none" w:sz="0" w:space="0" w:color="auto"/>
        <w:right w:val="none" w:sz="0" w:space="0" w:color="auto"/>
      </w:divBdr>
      <w:divsChild>
        <w:div w:id="1689326805">
          <w:marLeft w:val="0"/>
          <w:marRight w:val="0"/>
          <w:marTop w:val="0"/>
          <w:marBottom w:val="0"/>
          <w:divBdr>
            <w:top w:val="none" w:sz="0" w:space="0" w:color="auto"/>
            <w:left w:val="none" w:sz="0" w:space="0" w:color="auto"/>
            <w:bottom w:val="none" w:sz="0" w:space="0" w:color="auto"/>
            <w:right w:val="none" w:sz="0" w:space="0" w:color="auto"/>
          </w:divBdr>
        </w:div>
        <w:div w:id="738092945">
          <w:marLeft w:val="0"/>
          <w:marRight w:val="0"/>
          <w:marTop w:val="0"/>
          <w:marBottom w:val="0"/>
          <w:divBdr>
            <w:top w:val="none" w:sz="0" w:space="0" w:color="auto"/>
            <w:left w:val="none" w:sz="0" w:space="0" w:color="auto"/>
            <w:bottom w:val="none" w:sz="0" w:space="0" w:color="auto"/>
            <w:right w:val="none" w:sz="0" w:space="0" w:color="auto"/>
          </w:divBdr>
        </w:div>
      </w:divsChild>
    </w:div>
    <w:div w:id="1135873688">
      <w:bodyDiv w:val="1"/>
      <w:marLeft w:val="0"/>
      <w:marRight w:val="0"/>
      <w:marTop w:val="0"/>
      <w:marBottom w:val="0"/>
      <w:divBdr>
        <w:top w:val="none" w:sz="0" w:space="0" w:color="auto"/>
        <w:left w:val="none" w:sz="0" w:space="0" w:color="auto"/>
        <w:bottom w:val="none" w:sz="0" w:space="0" w:color="auto"/>
        <w:right w:val="none" w:sz="0" w:space="0" w:color="auto"/>
      </w:divBdr>
    </w:div>
    <w:div w:id="1268777141">
      <w:bodyDiv w:val="1"/>
      <w:marLeft w:val="0"/>
      <w:marRight w:val="0"/>
      <w:marTop w:val="0"/>
      <w:marBottom w:val="0"/>
      <w:divBdr>
        <w:top w:val="none" w:sz="0" w:space="0" w:color="auto"/>
        <w:left w:val="none" w:sz="0" w:space="0" w:color="auto"/>
        <w:bottom w:val="none" w:sz="0" w:space="0" w:color="auto"/>
        <w:right w:val="none" w:sz="0" w:space="0" w:color="auto"/>
      </w:divBdr>
    </w:div>
    <w:div w:id="2008051384">
      <w:bodyDiv w:val="1"/>
      <w:marLeft w:val="0"/>
      <w:marRight w:val="0"/>
      <w:marTop w:val="0"/>
      <w:marBottom w:val="0"/>
      <w:divBdr>
        <w:top w:val="none" w:sz="0" w:space="0" w:color="auto"/>
        <w:left w:val="none" w:sz="0" w:space="0" w:color="auto"/>
        <w:bottom w:val="none" w:sz="0" w:space="0" w:color="auto"/>
        <w:right w:val="none" w:sz="0" w:space="0" w:color="auto"/>
      </w:divBdr>
      <w:divsChild>
        <w:div w:id="24215023">
          <w:marLeft w:val="0"/>
          <w:marRight w:val="0"/>
          <w:marTop w:val="0"/>
          <w:marBottom w:val="0"/>
          <w:divBdr>
            <w:top w:val="none" w:sz="0" w:space="0" w:color="auto"/>
            <w:left w:val="none" w:sz="0" w:space="0" w:color="auto"/>
            <w:bottom w:val="none" w:sz="0" w:space="0" w:color="auto"/>
            <w:right w:val="none" w:sz="0" w:space="0" w:color="auto"/>
          </w:divBdr>
        </w:div>
        <w:div w:id="30768915">
          <w:marLeft w:val="0"/>
          <w:marRight w:val="0"/>
          <w:marTop w:val="0"/>
          <w:marBottom w:val="0"/>
          <w:divBdr>
            <w:top w:val="none" w:sz="0" w:space="0" w:color="auto"/>
            <w:left w:val="none" w:sz="0" w:space="0" w:color="auto"/>
            <w:bottom w:val="none" w:sz="0" w:space="0" w:color="auto"/>
            <w:right w:val="none" w:sz="0" w:space="0" w:color="auto"/>
          </w:divBdr>
        </w:div>
        <w:div w:id="135923264">
          <w:marLeft w:val="0"/>
          <w:marRight w:val="0"/>
          <w:marTop w:val="0"/>
          <w:marBottom w:val="0"/>
          <w:divBdr>
            <w:top w:val="none" w:sz="0" w:space="0" w:color="auto"/>
            <w:left w:val="none" w:sz="0" w:space="0" w:color="auto"/>
            <w:bottom w:val="none" w:sz="0" w:space="0" w:color="auto"/>
            <w:right w:val="none" w:sz="0" w:space="0" w:color="auto"/>
          </w:divBdr>
        </w:div>
        <w:div w:id="143662127">
          <w:marLeft w:val="0"/>
          <w:marRight w:val="0"/>
          <w:marTop w:val="0"/>
          <w:marBottom w:val="0"/>
          <w:divBdr>
            <w:top w:val="none" w:sz="0" w:space="0" w:color="auto"/>
            <w:left w:val="none" w:sz="0" w:space="0" w:color="auto"/>
            <w:bottom w:val="none" w:sz="0" w:space="0" w:color="auto"/>
            <w:right w:val="none" w:sz="0" w:space="0" w:color="auto"/>
          </w:divBdr>
        </w:div>
        <w:div w:id="147135645">
          <w:marLeft w:val="0"/>
          <w:marRight w:val="0"/>
          <w:marTop w:val="0"/>
          <w:marBottom w:val="0"/>
          <w:divBdr>
            <w:top w:val="none" w:sz="0" w:space="0" w:color="auto"/>
            <w:left w:val="none" w:sz="0" w:space="0" w:color="auto"/>
            <w:bottom w:val="none" w:sz="0" w:space="0" w:color="auto"/>
            <w:right w:val="none" w:sz="0" w:space="0" w:color="auto"/>
          </w:divBdr>
        </w:div>
        <w:div w:id="223107225">
          <w:marLeft w:val="0"/>
          <w:marRight w:val="0"/>
          <w:marTop w:val="0"/>
          <w:marBottom w:val="0"/>
          <w:divBdr>
            <w:top w:val="none" w:sz="0" w:space="0" w:color="auto"/>
            <w:left w:val="none" w:sz="0" w:space="0" w:color="auto"/>
            <w:bottom w:val="none" w:sz="0" w:space="0" w:color="auto"/>
            <w:right w:val="none" w:sz="0" w:space="0" w:color="auto"/>
          </w:divBdr>
        </w:div>
        <w:div w:id="223873320">
          <w:marLeft w:val="0"/>
          <w:marRight w:val="0"/>
          <w:marTop w:val="0"/>
          <w:marBottom w:val="0"/>
          <w:divBdr>
            <w:top w:val="none" w:sz="0" w:space="0" w:color="auto"/>
            <w:left w:val="none" w:sz="0" w:space="0" w:color="auto"/>
            <w:bottom w:val="none" w:sz="0" w:space="0" w:color="auto"/>
            <w:right w:val="none" w:sz="0" w:space="0" w:color="auto"/>
          </w:divBdr>
        </w:div>
        <w:div w:id="283659117">
          <w:marLeft w:val="0"/>
          <w:marRight w:val="0"/>
          <w:marTop w:val="0"/>
          <w:marBottom w:val="0"/>
          <w:divBdr>
            <w:top w:val="none" w:sz="0" w:space="0" w:color="auto"/>
            <w:left w:val="none" w:sz="0" w:space="0" w:color="auto"/>
            <w:bottom w:val="none" w:sz="0" w:space="0" w:color="auto"/>
            <w:right w:val="none" w:sz="0" w:space="0" w:color="auto"/>
          </w:divBdr>
        </w:div>
        <w:div w:id="402223569">
          <w:marLeft w:val="0"/>
          <w:marRight w:val="0"/>
          <w:marTop w:val="0"/>
          <w:marBottom w:val="0"/>
          <w:divBdr>
            <w:top w:val="none" w:sz="0" w:space="0" w:color="auto"/>
            <w:left w:val="none" w:sz="0" w:space="0" w:color="auto"/>
            <w:bottom w:val="none" w:sz="0" w:space="0" w:color="auto"/>
            <w:right w:val="none" w:sz="0" w:space="0" w:color="auto"/>
          </w:divBdr>
        </w:div>
        <w:div w:id="414933891">
          <w:marLeft w:val="0"/>
          <w:marRight w:val="0"/>
          <w:marTop w:val="0"/>
          <w:marBottom w:val="0"/>
          <w:divBdr>
            <w:top w:val="none" w:sz="0" w:space="0" w:color="auto"/>
            <w:left w:val="none" w:sz="0" w:space="0" w:color="auto"/>
            <w:bottom w:val="none" w:sz="0" w:space="0" w:color="auto"/>
            <w:right w:val="none" w:sz="0" w:space="0" w:color="auto"/>
          </w:divBdr>
        </w:div>
        <w:div w:id="425033041">
          <w:marLeft w:val="0"/>
          <w:marRight w:val="0"/>
          <w:marTop w:val="0"/>
          <w:marBottom w:val="0"/>
          <w:divBdr>
            <w:top w:val="none" w:sz="0" w:space="0" w:color="auto"/>
            <w:left w:val="none" w:sz="0" w:space="0" w:color="auto"/>
            <w:bottom w:val="none" w:sz="0" w:space="0" w:color="auto"/>
            <w:right w:val="none" w:sz="0" w:space="0" w:color="auto"/>
          </w:divBdr>
        </w:div>
        <w:div w:id="484668196">
          <w:marLeft w:val="0"/>
          <w:marRight w:val="0"/>
          <w:marTop w:val="0"/>
          <w:marBottom w:val="0"/>
          <w:divBdr>
            <w:top w:val="none" w:sz="0" w:space="0" w:color="auto"/>
            <w:left w:val="none" w:sz="0" w:space="0" w:color="auto"/>
            <w:bottom w:val="none" w:sz="0" w:space="0" w:color="auto"/>
            <w:right w:val="none" w:sz="0" w:space="0" w:color="auto"/>
          </w:divBdr>
        </w:div>
        <w:div w:id="506406115">
          <w:marLeft w:val="0"/>
          <w:marRight w:val="0"/>
          <w:marTop w:val="0"/>
          <w:marBottom w:val="0"/>
          <w:divBdr>
            <w:top w:val="none" w:sz="0" w:space="0" w:color="auto"/>
            <w:left w:val="none" w:sz="0" w:space="0" w:color="auto"/>
            <w:bottom w:val="none" w:sz="0" w:space="0" w:color="auto"/>
            <w:right w:val="none" w:sz="0" w:space="0" w:color="auto"/>
          </w:divBdr>
        </w:div>
        <w:div w:id="572392277">
          <w:marLeft w:val="0"/>
          <w:marRight w:val="0"/>
          <w:marTop w:val="0"/>
          <w:marBottom w:val="0"/>
          <w:divBdr>
            <w:top w:val="none" w:sz="0" w:space="0" w:color="auto"/>
            <w:left w:val="none" w:sz="0" w:space="0" w:color="auto"/>
            <w:bottom w:val="none" w:sz="0" w:space="0" w:color="auto"/>
            <w:right w:val="none" w:sz="0" w:space="0" w:color="auto"/>
          </w:divBdr>
        </w:div>
        <w:div w:id="600574271">
          <w:marLeft w:val="0"/>
          <w:marRight w:val="0"/>
          <w:marTop w:val="0"/>
          <w:marBottom w:val="0"/>
          <w:divBdr>
            <w:top w:val="none" w:sz="0" w:space="0" w:color="auto"/>
            <w:left w:val="none" w:sz="0" w:space="0" w:color="auto"/>
            <w:bottom w:val="none" w:sz="0" w:space="0" w:color="auto"/>
            <w:right w:val="none" w:sz="0" w:space="0" w:color="auto"/>
          </w:divBdr>
        </w:div>
        <w:div w:id="674067301">
          <w:marLeft w:val="0"/>
          <w:marRight w:val="0"/>
          <w:marTop w:val="0"/>
          <w:marBottom w:val="0"/>
          <w:divBdr>
            <w:top w:val="none" w:sz="0" w:space="0" w:color="auto"/>
            <w:left w:val="none" w:sz="0" w:space="0" w:color="auto"/>
            <w:bottom w:val="none" w:sz="0" w:space="0" w:color="auto"/>
            <w:right w:val="none" w:sz="0" w:space="0" w:color="auto"/>
          </w:divBdr>
        </w:div>
        <w:div w:id="722023995">
          <w:marLeft w:val="0"/>
          <w:marRight w:val="0"/>
          <w:marTop w:val="0"/>
          <w:marBottom w:val="0"/>
          <w:divBdr>
            <w:top w:val="none" w:sz="0" w:space="0" w:color="auto"/>
            <w:left w:val="none" w:sz="0" w:space="0" w:color="auto"/>
            <w:bottom w:val="none" w:sz="0" w:space="0" w:color="auto"/>
            <w:right w:val="none" w:sz="0" w:space="0" w:color="auto"/>
          </w:divBdr>
        </w:div>
        <w:div w:id="778529379">
          <w:marLeft w:val="0"/>
          <w:marRight w:val="0"/>
          <w:marTop w:val="0"/>
          <w:marBottom w:val="0"/>
          <w:divBdr>
            <w:top w:val="none" w:sz="0" w:space="0" w:color="auto"/>
            <w:left w:val="none" w:sz="0" w:space="0" w:color="auto"/>
            <w:bottom w:val="none" w:sz="0" w:space="0" w:color="auto"/>
            <w:right w:val="none" w:sz="0" w:space="0" w:color="auto"/>
          </w:divBdr>
        </w:div>
        <w:div w:id="810098266">
          <w:marLeft w:val="0"/>
          <w:marRight w:val="0"/>
          <w:marTop w:val="0"/>
          <w:marBottom w:val="0"/>
          <w:divBdr>
            <w:top w:val="none" w:sz="0" w:space="0" w:color="auto"/>
            <w:left w:val="none" w:sz="0" w:space="0" w:color="auto"/>
            <w:bottom w:val="none" w:sz="0" w:space="0" w:color="auto"/>
            <w:right w:val="none" w:sz="0" w:space="0" w:color="auto"/>
          </w:divBdr>
        </w:div>
        <w:div w:id="851719347">
          <w:marLeft w:val="0"/>
          <w:marRight w:val="0"/>
          <w:marTop w:val="0"/>
          <w:marBottom w:val="0"/>
          <w:divBdr>
            <w:top w:val="none" w:sz="0" w:space="0" w:color="auto"/>
            <w:left w:val="none" w:sz="0" w:space="0" w:color="auto"/>
            <w:bottom w:val="none" w:sz="0" w:space="0" w:color="auto"/>
            <w:right w:val="none" w:sz="0" w:space="0" w:color="auto"/>
          </w:divBdr>
        </w:div>
        <w:div w:id="903371006">
          <w:marLeft w:val="0"/>
          <w:marRight w:val="0"/>
          <w:marTop w:val="0"/>
          <w:marBottom w:val="0"/>
          <w:divBdr>
            <w:top w:val="none" w:sz="0" w:space="0" w:color="auto"/>
            <w:left w:val="none" w:sz="0" w:space="0" w:color="auto"/>
            <w:bottom w:val="none" w:sz="0" w:space="0" w:color="auto"/>
            <w:right w:val="none" w:sz="0" w:space="0" w:color="auto"/>
          </w:divBdr>
        </w:div>
        <w:div w:id="925768995">
          <w:marLeft w:val="0"/>
          <w:marRight w:val="0"/>
          <w:marTop w:val="0"/>
          <w:marBottom w:val="0"/>
          <w:divBdr>
            <w:top w:val="none" w:sz="0" w:space="0" w:color="auto"/>
            <w:left w:val="none" w:sz="0" w:space="0" w:color="auto"/>
            <w:bottom w:val="none" w:sz="0" w:space="0" w:color="auto"/>
            <w:right w:val="none" w:sz="0" w:space="0" w:color="auto"/>
          </w:divBdr>
        </w:div>
        <w:div w:id="958728850">
          <w:marLeft w:val="0"/>
          <w:marRight w:val="0"/>
          <w:marTop w:val="0"/>
          <w:marBottom w:val="0"/>
          <w:divBdr>
            <w:top w:val="none" w:sz="0" w:space="0" w:color="auto"/>
            <w:left w:val="none" w:sz="0" w:space="0" w:color="auto"/>
            <w:bottom w:val="none" w:sz="0" w:space="0" w:color="auto"/>
            <w:right w:val="none" w:sz="0" w:space="0" w:color="auto"/>
          </w:divBdr>
        </w:div>
        <w:div w:id="1001543645">
          <w:marLeft w:val="0"/>
          <w:marRight w:val="0"/>
          <w:marTop w:val="0"/>
          <w:marBottom w:val="0"/>
          <w:divBdr>
            <w:top w:val="none" w:sz="0" w:space="0" w:color="auto"/>
            <w:left w:val="none" w:sz="0" w:space="0" w:color="auto"/>
            <w:bottom w:val="none" w:sz="0" w:space="0" w:color="auto"/>
            <w:right w:val="none" w:sz="0" w:space="0" w:color="auto"/>
          </w:divBdr>
        </w:div>
        <w:div w:id="1005012510">
          <w:marLeft w:val="0"/>
          <w:marRight w:val="0"/>
          <w:marTop w:val="0"/>
          <w:marBottom w:val="0"/>
          <w:divBdr>
            <w:top w:val="none" w:sz="0" w:space="0" w:color="auto"/>
            <w:left w:val="none" w:sz="0" w:space="0" w:color="auto"/>
            <w:bottom w:val="none" w:sz="0" w:space="0" w:color="auto"/>
            <w:right w:val="none" w:sz="0" w:space="0" w:color="auto"/>
          </w:divBdr>
        </w:div>
        <w:div w:id="1024787418">
          <w:marLeft w:val="0"/>
          <w:marRight w:val="0"/>
          <w:marTop w:val="0"/>
          <w:marBottom w:val="0"/>
          <w:divBdr>
            <w:top w:val="none" w:sz="0" w:space="0" w:color="auto"/>
            <w:left w:val="none" w:sz="0" w:space="0" w:color="auto"/>
            <w:bottom w:val="none" w:sz="0" w:space="0" w:color="auto"/>
            <w:right w:val="none" w:sz="0" w:space="0" w:color="auto"/>
          </w:divBdr>
        </w:div>
        <w:div w:id="1029378748">
          <w:marLeft w:val="0"/>
          <w:marRight w:val="0"/>
          <w:marTop w:val="0"/>
          <w:marBottom w:val="0"/>
          <w:divBdr>
            <w:top w:val="none" w:sz="0" w:space="0" w:color="auto"/>
            <w:left w:val="none" w:sz="0" w:space="0" w:color="auto"/>
            <w:bottom w:val="none" w:sz="0" w:space="0" w:color="auto"/>
            <w:right w:val="none" w:sz="0" w:space="0" w:color="auto"/>
          </w:divBdr>
        </w:div>
        <w:div w:id="1053232011">
          <w:marLeft w:val="0"/>
          <w:marRight w:val="0"/>
          <w:marTop w:val="0"/>
          <w:marBottom w:val="0"/>
          <w:divBdr>
            <w:top w:val="none" w:sz="0" w:space="0" w:color="auto"/>
            <w:left w:val="none" w:sz="0" w:space="0" w:color="auto"/>
            <w:bottom w:val="none" w:sz="0" w:space="0" w:color="auto"/>
            <w:right w:val="none" w:sz="0" w:space="0" w:color="auto"/>
          </w:divBdr>
        </w:div>
        <w:div w:id="1086418318">
          <w:marLeft w:val="0"/>
          <w:marRight w:val="0"/>
          <w:marTop w:val="0"/>
          <w:marBottom w:val="0"/>
          <w:divBdr>
            <w:top w:val="none" w:sz="0" w:space="0" w:color="auto"/>
            <w:left w:val="none" w:sz="0" w:space="0" w:color="auto"/>
            <w:bottom w:val="none" w:sz="0" w:space="0" w:color="auto"/>
            <w:right w:val="none" w:sz="0" w:space="0" w:color="auto"/>
          </w:divBdr>
        </w:div>
        <w:div w:id="1113482500">
          <w:marLeft w:val="0"/>
          <w:marRight w:val="0"/>
          <w:marTop w:val="0"/>
          <w:marBottom w:val="0"/>
          <w:divBdr>
            <w:top w:val="none" w:sz="0" w:space="0" w:color="auto"/>
            <w:left w:val="none" w:sz="0" w:space="0" w:color="auto"/>
            <w:bottom w:val="none" w:sz="0" w:space="0" w:color="auto"/>
            <w:right w:val="none" w:sz="0" w:space="0" w:color="auto"/>
          </w:divBdr>
        </w:div>
        <w:div w:id="1144421281">
          <w:marLeft w:val="0"/>
          <w:marRight w:val="0"/>
          <w:marTop w:val="0"/>
          <w:marBottom w:val="0"/>
          <w:divBdr>
            <w:top w:val="none" w:sz="0" w:space="0" w:color="auto"/>
            <w:left w:val="none" w:sz="0" w:space="0" w:color="auto"/>
            <w:bottom w:val="none" w:sz="0" w:space="0" w:color="auto"/>
            <w:right w:val="none" w:sz="0" w:space="0" w:color="auto"/>
          </w:divBdr>
        </w:div>
        <w:div w:id="1203445994">
          <w:marLeft w:val="0"/>
          <w:marRight w:val="0"/>
          <w:marTop w:val="0"/>
          <w:marBottom w:val="0"/>
          <w:divBdr>
            <w:top w:val="none" w:sz="0" w:space="0" w:color="auto"/>
            <w:left w:val="none" w:sz="0" w:space="0" w:color="auto"/>
            <w:bottom w:val="none" w:sz="0" w:space="0" w:color="auto"/>
            <w:right w:val="none" w:sz="0" w:space="0" w:color="auto"/>
          </w:divBdr>
        </w:div>
        <w:div w:id="1265190915">
          <w:marLeft w:val="0"/>
          <w:marRight w:val="0"/>
          <w:marTop w:val="0"/>
          <w:marBottom w:val="0"/>
          <w:divBdr>
            <w:top w:val="none" w:sz="0" w:space="0" w:color="auto"/>
            <w:left w:val="none" w:sz="0" w:space="0" w:color="auto"/>
            <w:bottom w:val="none" w:sz="0" w:space="0" w:color="auto"/>
            <w:right w:val="none" w:sz="0" w:space="0" w:color="auto"/>
          </w:divBdr>
        </w:div>
        <w:div w:id="1317995096">
          <w:marLeft w:val="0"/>
          <w:marRight w:val="0"/>
          <w:marTop w:val="0"/>
          <w:marBottom w:val="0"/>
          <w:divBdr>
            <w:top w:val="none" w:sz="0" w:space="0" w:color="auto"/>
            <w:left w:val="none" w:sz="0" w:space="0" w:color="auto"/>
            <w:bottom w:val="none" w:sz="0" w:space="0" w:color="auto"/>
            <w:right w:val="none" w:sz="0" w:space="0" w:color="auto"/>
          </w:divBdr>
        </w:div>
        <w:div w:id="1338342500">
          <w:marLeft w:val="0"/>
          <w:marRight w:val="0"/>
          <w:marTop w:val="0"/>
          <w:marBottom w:val="0"/>
          <w:divBdr>
            <w:top w:val="none" w:sz="0" w:space="0" w:color="auto"/>
            <w:left w:val="none" w:sz="0" w:space="0" w:color="auto"/>
            <w:bottom w:val="none" w:sz="0" w:space="0" w:color="auto"/>
            <w:right w:val="none" w:sz="0" w:space="0" w:color="auto"/>
          </w:divBdr>
        </w:div>
        <w:div w:id="1379474919">
          <w:marLeft w:val="0"/>
          <w:marRight w:val="0"/>
          <w:marTop w:val="0"/>
          <w:marBottom w:val="0"/>
          <w:divBdr>
            <w:top w:val="none" w:sz="0" w:space="0" w:color="auto"/>
            <w:left w:val="none" w:sz="0" w:space="0" w:color="auto"/>
            <w:bottom w:val="none" w:sz="0" w:space="0" w:color="auto"/>
            <w:right w:val="none" w:sz="0" w:space="0" w:color="auto"/>
          </w:divBdr>
        </w:div>
        <w:div w:id="1402869596">
          <w:marLeft w:val="0"/>
          <w:marRight w:val="0"/>
          <w:marTop w:val="0"/>
          <w:marBottom w:val="0"/>
          <w:divBdr>
            <w:top w:val="none" w:sz="0" w:space="0" w:color="auto"/>
            <w:left w:val="none" w:sz="0" w:space="0" w:color="auto"/>
            <w:bottom w:val="none" w:sz="0" w:space="0" w:color="auto"/>
            <w:right w:val="none" w:sz="0" w:space="0" w:color="auto"/>
          </w:divBdr>
        </w:div>
        <w:div w:id="1452893291">
          <w:marLeft w:val="0"/>
          <w:marRight w:val="0"/>
          <w:marTop w:val="0"/>
          <w:marBottom w:val="0"/>
          <w:divBdr>
            <w:top w:val="none" w:sz="0" w:space="0" w:color="auto"/>
            <w:left w:val="none" w:sz="0" w:space="0" w:color="auto"/>
            <w:bottom w:val="none" w:sz="0" w:space="0" w:color="auto"/>
            <w:right w:val="none" w:sz="0" w:space="0" w:color="auto"/>
          </w:divBdr>
        </w:div>
        <w:div w:id="1465470050">
          <w:marLeft w:val="0"/>
          <w:marRight w:val="0"/>
          <w:marTop w:val="0"/>
          <w:marBottom w:val="0"/>
          <w:divBdr>
            <w:top w:val="none" w:sz="0" w:space="0" w:color="auto"/>
            <w:left w:val="none" w:sz="0" w:space="0" w:color="auto"/>
            <w:bottom w:val="none" w:sz="0" w:space="0" w:color="auto"/>
            <w:right w:val="none" w:sz="0" w:space="0" w:color="auto"/>
          </w:divBdr>
        </w:div>
        <w:div w:id="1523780903">
          <w:marLeft w:val="0"/>
          <w:marRight w:val="0"/>
          <w:marTop w:val="0"/>
          <w:marBottom w:val="0"/>
          <w:divBdr>
            <w:top w:val="none" w:sz="0" w:space="0" w:color="auto"/>
            <w:left w:val="none" w:sz="0" w:space="0" w:color="auto"/>
            <w:bottom w:val="none" w:sz="0" w:space="0" w:color="auto"/>
            <w:right w:val="none" w:sz="0" w:space="0" w:color="auto"/>
          </w:divBdr>
        </w:div>
        <w:div w:id="1565526299">
          <w:marLeft w:val="0"/>
          <w:marRight w:val="0"/>
          <w:marTop w:val="0"/>
          <w:marBottom w:val="0"/>
          <w:divBdr>
            <w:top w:val="none" w:sz="0" w:space="0" w:color="auto"/>
            <w:left w:val="none" w:sz="0" w:space="0" w:color="auto"/>
            <w:bottom w:val="none" w:sz="0" w:space="0" w:color="auto"/>
            <w:right w:val="none" w:sz="0" w:space="0" w:color="auto"/>
          </w:divBdr>
        </w:div>
        <w:div w:id="1700617451">
          <w:marLeft w:val="0"/>
          <w:marRight w:val="0"/>
          <w:marTop w:val="0"/>
          <w:marBottom w:val="0"/>
          <w:divBdr>
            <w:top w:val="none" w:sz="0" w:space="0" w:color="auto"/>
            <w:left w:val="none" w:sz="0" w:space="0" w:color="auto"/>
            <w:bottom w:val="none" w:sz="0" w:space="0" w:color="auto"/>
            <w:right w:val="none" w:sz="0" w:space="0" w:color="auto"/>
          </w:divBdr>
        </w:div>
        <w:div w:id="1705672544">
          <w:marLeft w:val="0"/>
          <w:marRight w:val="0"/>
          <w:marTop w:val="0"/>
          <w:marBottom w:val="0"/>
          <w:divBdr>
            <w:top w:val="none" w:sz="0" w:space="0" w:color="auto"/>
            <w:left w:val="none" w:sz="0" w:space="0" w:color="auto"/>
            <w:bottom w:val="none" w:sz="0" w:space="0" w:color="auto"/>
            <w:right w:val="none" w:sz="0" w:space="0" w:color="auto"/>
          </w:divBdr>
        </w:div>
        <w:div w:id="1722169580">
          <w:marLeft w:val="0"/>
          <w:marRight w:val="0"/>
          <w:marTop w:val="0"/>
          <w:marBottom w:val="0"/>
          <w:divBdr>
            <w:top w:val="none" w:sz="0" w:space="0" w:color="auto"/>
            <w:left w:val="none" w:sz="0" w:space="0" w:color="auto"/>
            <w:bottom w:val="none" w:sz="0" w:space="0" w:color="auto"/>
            <w:right w:val="none" w:sz="0" w:space="0" w:color="auto"/>
          </w:divBdr>
        </w:div>
        <w:div w:id="1726874227">
          <w:marLeft w:val="0"/>
          <w:marRight w:val="0"/>
          <w:marTop w:val="0"/>
          <w:marBottom w:val="0"/>
          <w:divBdr>
            <w:top w:val="none" w:sz="0" w:space="0" w:color="auto"/>
            <w:left w:val="none" w:sz="0" w:space="0" w:color="auto"/>
            <w:bottom w:val="none" w:sz="0" w:space="0" w:color="auto"/>
            <w:right w:val="none" w:sz="0" w:space="0" w:color="auto"/>
          </w:divBdr>
        </w:div>
        <w:div w:id="1740905849">
          <w:marLeft w:val="0"/>
          <w:marRight w:val="0"/>
          <w:marTop w:val="0"/>
          <w:marBottom w:val="0"/>
          <w:divBdr>
            <w:top w:val="none" w:sz="0" w:space="0" w:color="auto"/>
            <w:left w:val="none" w:sz="0" w:space="0" w:color="auto"/>
            <w:bottom w:val="none" w:sz="0" w:space="0" w:color="auto"/>
            <w:right w:val="none" w:sz="0" w:space="0" w:color="auto"/>
          </w:divBdr>
        </w:div>
        <w:div w:id="1753429041">
          <w:marLeft w:val="0"/>
          <w:marRight w:val="0"/>
          <w:marTop w:val="0"/>
          <w:marBottom w:val="0"/>
          <w:divBdr>
            <w:top w:val="none" w:sz="0" w:space="0" w:color="auto"/>
            <w:left w:val="none" w:sz="0" w:space="0" w:color="auto"/>
            <w:bottom w:val="none" w:sz="0" w:space="0" w:color="auto"/>
            <w:right w:val="none" w:sz="0" w:space="0" w:color="auto"/>
          </w:divBdr>
        </w:div>
        <w:div w:id="1805921980">
          <w:marLeft w:val="0"/>
          <w:marRight w:val="0"/>
          <w:marTop w:val="0"/>
          <w:marBottom w:val="0"/>
          <w:divBdr>
            <w:top w:val="none" w:sz="0" w:space="0" w:color="auto"/>
            <w:left w:val="none" w:sz="0" w:space="0" w:color="auto"/>
            <w:bottom w:val="none" w:sz="0" w:space="0" w:color="auto"/>
            <w:right w:val="none" w:sz="0" w:space="0" w:color="auto"/>
          </w:divBdr>
        </w:div>
        <w:div w:id="1811088807">
          <w:marLeft w:val="0"/>
          <w:marRight w:val="0"/>
          <w:marTop w:val="0"/>
          <w:marBottom w:val="0"/>
          <w:divBdr>
            <w:top w:val="none" w:sz="0" w:space="0" w:color="auto"/>
            <w:left w:val="none" w:sz="0" w:space="0" w:color="auto"/>
            <w:bottom w:val="none" w:sz="0" w:space="0" w:color="auto"/>
            <w:right w:val="none" w:sz="0" w:space="0" w:color="auto"/>
          </w:divBdr>
        </w:div>
        <w:div w:id="1832521492">
          <w:marLeft w:val="0"/>
          <w:marRight w:val="0"/>
          <w:marTop w:val="0"/>
          <w:marBottom w:val="0"/>
          <w:divBdr>
            <w:top w:val="none" w:sz="0" w:space="0" w:color="auto"/>
            <w:left w:val="none" w:sz="0" w:space="0" w:color="auto"/>
            <w:bottom w:val="none" w:sz="0" w:space="0" w:color="auto"/>
            <w:right w:val="none" w:sz="0" w:space="0" w:color="auto"/>
          </w:divBdr>
        </w:div>
        <w:div w:id="1855876715">
          <w:marLeft w:val="0"/>
          <w:marRight w:val="0"/>
          <w:marTop w:val="0"/>
          <w:marBottom w:val="0"/>
          <w:divBdr>
            <w:top w:val="none" w:sz="0" w:space="0" w:color="auto"/>
            <w:left w:val="none" w:sz="0" w:space="0" w:color="auto"/>
            <w:bottom w:val="none" w:sz="0" w:space="0" w:color="auto"/>
            <w:right w:val="none" w:sz="0" w:space="0" w:color="auto"/>
          </w:divBdr>
        </w:div>
        <w:div w:id="1910505819">
          <w:marLeft w:val="0"/>
          <w:marRight w:val="0"/>
          <w:marTop w:val="0"/>
          <w:marBottom w:val="0"/>
          <w:divBdr>
            <w:top w:val="none" w:sz="0" w:space="0" w:color="auto"/>
            <w:left w:val="none" w:sz="0" w:space="0" w:color="auto"/>
            <w:bottom w:val="none" w:sz="0" w:space="0" w:color="auto"/>
            <w:right w:val="none" w:sz="0" w:space="0" w:color="auto"/>
          </w:divBdr>
        </w:div>
        <w:div w:id="1936091537">
          <w:marLeft w:val="0"/>
          <w:marRight w:val="0"/>
          <w:marTop w:val="0"/>
          <w:marBottom w:val="0"/>
          <w:divBdr>
            <w:top w:val="none" w:sz="0" w:space="0" w:color="auto"/>
            <w:left w:val="none" w:sz="0" w:space="0" w:color="auto"/>
            <w:bottom w:val="none" w:sz="0" w:space="0" w:color="auto"/>
            <w:right w:val="none" w:sz="0" w:space="0" w:color="auto"/>
          </w:divBdr>
        </w:div>
        <w:div w:id="1950745233">
          <w:marLeft w:val="0"/>
          <w:marRight w:val="0"/>
          <w:marTop w:val="0"/>
          <w:marBottom w:val="0"/>
          <w:divBdr>
            <w:top w:val="none" w:sz="0" w:space="0" w:color="auto"/>
            <w:left w:val="none" w:sz="0" w:space="0" w:color="auto"/>
            <w:bottom w:val="none" w:sz="0" w:space="0" w:color="auto"/>
            <w:right w:val="none" w:sz="0" w:space="0" w:color="auto"/>
          </w:divBdr>
        </w:div>
        <w:div w:id="2088260560">
          <w:marLeft w:val="0"/>
          <w:marRight w:val="0"/>
          <w:marTop w:val="0"/>
          <w:marBottom w:val="0"/>
          <w:divBdr>
            <w:top w:val="none" w:sz="0" w:space="0" w:color="auto"/>
            <w:left w:val="none" w:sz="0" w:space="0" w:color="auto"/>
            <w:bottom w:val="none" w:sz="0" w:space="0" w:color="auto"/>
            <w:right w:val="none" w:sz="0" w:space="0" w:color="auto"/>
          </w:divBdr>
        </w:div>
        <w:div w:id="2089569453">
          <w:marLeft w:val="0"/>
          <w:marRight w:val="0"/>
          <w:marTop w:val="0"/>
          <w:marBottom w:val="0"/>
          <w:divBdr>
            <w:top w:val="none" w:sz="0" w:space="0" w:color="auto"/>
            <w:left w:val="none" w:sz="0" w:space="0" w:color="auto"/>
            <w:bottom w:val="none" w:sz="0" w:space="0" w:color="auto"/>
            <w:right w:val="none" w:sz="0" w:space="0" w:color="auto"/>
          </w:divBdr>
        </w:div>
        <w:div w:id="2122216620">
          <w:marLeft w:val="0"/>
          <w:marRight w:val="0"/>
          <w:marTop w:val="0"/>
          <w:marBottom w:val="0"/>
          <w:divBdr>
            <w:top w:val="none" w:sz="0" w:space="0" w:color="auto"/>
            <w:left w:val="none" w:sz="0" w:space="0" w:color="auto"/>
            <w:bottom w:val="none" w:sz="0" w:space="0" w:color="auto"/>
            <w:right w:val="none" w:sz="0" w:space="0" w:color="auto"/>
          </w:divBdr>
        </w:div>
      </w:divsChild>
    </w:div>
    <w:div w:id="2091654724">
      <w:bodyDiv w:val="1"/>
      <w:marLeft w:val="0"/>
      <w:marRight w:val="0"/>
      <w:marTop w:val="0"/>
      <w:marBottom w:val="0"/>
      <w:divBdr>
        <w:top w:val="none" w:sz="0" w:space="0" w:color="auto"/>
        <w:left w:val="none" w:sz="0" w:space="0" w:color="auto"/>
        <w:bottom w:val="none" w:sz="0" w:space="0" w:color="auto"/>
        <w:right w:val="none" w:sz="0" w:space="0" w:color="auto"/>
      </w:divBdr>
      <w:divsChild>
        <w:div w:id="1742484134">
          <w:marLeft w:val="0"/>
          <w:marRight w:val="0"/>
          <w:marTop w:val="0"/>
          <w:marBottom w:val="0"/>
          <w:divBdr>
            <w:top w:val="none" w:sz="0" w:space="0" w:color="auto"/>
            <w:left w:val="none" w:sz="0" w:space="0" w:color="auto"/>
            <w:bottom w:val="none" w:sz="0" w:space="0" w:color="auto"/>
            <w:right w:val="none" w:sz="0" w:space="0" w:color="auto"/>
          </w:divBdr>
        </w:div>
        <w:div w:id="2064138788">
          <w:marLeft w:val="0"/>
          <w:marRight w:val="0"/>
          <w:marTop w:val="0"/>
          <w:marBottom w:val="0"/>
          <w:divBdr>
            <w:top w:val="none" w:sz="0" w:space="0" w:color="auto"/>
            <w:left w:val="none" w:sz="0" w:space="0" w:color="auto"/>
            <w:bottom w:val="none" w:sz="0" w:space="0" w:color="auto"/>
            <w:right w:val="none" w:sz="0" w:space="0" w:color="auto"/>
          </w:divBdr>
        </w:div>
        <w:div w:id="2135058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edenacademy.co.uk/" TargetMode="External"/><Relationship Id="rId18" Type="http://schemas.openxmlformats.org/officeDocument/2006/relationships/hyperlink" Target="https://theedenacademy.co.uk/download/single-equalities-policy/?wpdmdl=802&amp;refresh=6060a87224bb21616947314" TargetMode="External"/><Relationship Id="rId26" Type="http://schemas.openxmlformats.org/officeDocument/2006/relationships/hyperlink" Target="https://www.gov.uk/government/uploads/system/uploads/attachment_data/file/3155%2087/Equality_Act_Advice_Final.pdf" TargetMode="External"/><Relationship Id="rId3" Type="http://schemas.openxmlformats.org/officeDocument/2006/relationships/customXml" Target="../customXml/item3.xml"/><Relationship Id="rId21" Type="http://schemas.openxmlformats.org/officeDocument/2006/relationships/hyperlink" Target="https://theedenacademy.co.uk/download/safeguarding-child-protection-policy/?wpdmdl=796&amp;refresh=6060a8721b54f1616947314" TargetMode="Externa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theedenacademy.co.uk/" TargetMode="External"/><Relationship Id="rId25" Type="http://schemas.openxmlformats.org/officeDocument/2006/relationships/hyperlink" Target="https://www.gov.uk/government/uploads/system/uploads/attachment_data/file/3988%2015/SEND_Code_of_Practice_January_2015.pdf" TargetMode="External"/><Relationship Id="rId2" Type="http://schemas.openxmlformats.org/officeDocument/2006/relationships/customXml" Target="../customXml/item2.xml"/><Relationship Id="rId16" Type="http://schemas.openxmlformats.org/officeDocument/2006/relationships/hyperlink" Target="https://jamesrennie.cumbria.sch.uk/" TargetMode="External"/><Relationship Id="rId20" Type="http://schemas.openxmlformats.org/officeDocument/2006/relationships/hyperlink" Target="https://theedenacademy.co.uk/download/complaints-procedure/?wpdmdl=769&amp;refresh=6061827e58cbc161700313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jamesrennie.cumbria.sch.uk" TargetMode="External"/><Relationship Id="rId5" Type="http://schemas.openxmlformats.org/officeDocument/2006/relationships/numbering" Target="numbering.xml"/><Relationship Id="rId15" Type="http://schemas.openxmlformats.org/officeDocument/2006/relationships/hyperlink" Target="mailto:adminoffice@jamesrennie.cumbria.sch.uk" TargetMode="External"/><Relationship Id="rId23" Type="http://schemas.openxmlformats.org/officeDocument/2006/relationships/footer" Target="footer1.xml"/><Relationship Id="rId28" Type="http://schemas.openxmlformats.org/officeDocument/2006/relationships/hyperlink" Target="mailto:adminoffice@jamesrennie.cumbria.sch.uk" TargetMode="External"/><Relationship Id="rId10" Type="http://schemas.openxmlformats.org/officeDocument/2006/relationships/endnotes" Target="endnotes.xml"/><Relationship Id="rId19" Type="http://schemas.openxmlformats.org/officeDocument/2006/relationships/hyperlink" Target="https://jamesrennie.cumbria.sch.uk/our-curriculu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 Id="rId22" Type="http://schemas.openxmlformats.org/officeDocument/2006/relationships/header" Target="header1.xml"/><Relationship Id="rId27" Type="http://schemas.openxmlformats.org/officeDocument/2006/relationships/hyperlink" Target="mailto:sally.senejko@cumberland.gov.uk"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olr\Documents\Custom%20Office%20Templates\EAT%20policy%20template%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0ff2264-7585-4ed0-bf59-8aa03b2324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BB0963ABC9B24198276DF34CB83B39" ma:contentTypeVersion="13" ma:contentTypeDescription="Create a new document." ma:contentTypeScope="" ma:versionID="e1dbaa37e5c306b50ca4750e68aa5476">
  <xsd:schema xmlns:xsd="http://www.w3.org/2001/XMLSchema" xmlns:xs="http://www.w3.org/2001/XMLSchema" xmlns:p="http://schemas.microsoft.com/office/2006/metadata/properties" xmlns:ns3="50ff2264-7585-4ed0-bf59-8aa03b232491" xmlns:ns4="6768caf2-f807-40f1-89d3-3336b634d611" targetNamespace="http://schemas.microsoft.com/office/2006/metadata/properties" ma:root="true" ma:fieldsID="ba467b4e8d1178745ca4df2e2a4759a3" ns3:_="" ns4:_="">
    <xsd:import namespace="50ff2264-7585-4ed0-bf59-8aa03b232491"/>
    <xsd:import namespace="6768caf2-f807-40f1-89d3-3336b634d61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ff2264-7585-4ed0-bf59-8aa03b23249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68caf2-f807-40f1-89d3-3336b634d6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AD5C1-FE7F-415D-AE76-C9A72CBDAAA1}">
  <ds:schemaRefs>
    <ds:schemaRef ds:uri="http://schemas.microsoft.com/office/2006/metadata/properties"/>
    <ds:schemaRef ds:uri="50ff2264-7585-4ed0-bf59-8aa03b232491"/>
    <ds:schemaRef ds:uri="http://schemas.microsoft.com/office/2006/documentManagement/types"/>
    <ds:schemaRef ds:uri="http://purl.org/dc/terms/"/>
    <ds:schemaRef ds:uri="6768caf2-f807-40f1-89d3-3336b634d611"/>
    <ds:schemaRef ds:uri="http://purl.org/dc/dcmitype/"/>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2DA14C3-E9CE-49A2-B14D-E49A1D52C29E}">
  <ds:schemaRefs>
    <ds:schemaRef ds:uri="http://schemas.microsoft.com/sharepoint/v3/contenttype/forms"/>
  </ds:schemaRefs>
</ds:datastoreItem>
</file>

<file path=customXml/itemProps3.xml><?xml version="1.0" encoding="utf-8"?>
<ds:datastoreItem xmlns:ds="http://schemas.openxmlformats.org/officeDocument/2006/customXml" ds:itemID="{E41662FE-B1F9-4DBA-A835-C417343D1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ff2264-7585-4ed0-bf59-8aa03b232491"/>
    <ds:schemaRef ds:uri="6768caf2-f807-40f1-89d3-3336b634d6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B8176F-D246-493D-8058-2D934015D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EAT policy template 2020-21</Template>
  <TotalTime>0</TotalTime>
  <Pages>10</Pages>
  <Words>1981</Words>
  <Characters>12039</Characters>
  <Application>Microsoft Office Word</Application>
  <DocSecurity>4</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James Rennie School Admissions Policy &amp; SEN Information Report</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 Holroyd</dc:creator>
  <cp:lastModifiedBy>Lucy Bell</cp:lastModifiedBy>
  <cp:revision>2</cp:revision>
  <cp:lastPrinted>2023-07-11T14:07:00Z</cp:lastPrinted>
  <dcterms:created xsi:type="dcterms:W3CDTF">2025-03-17T09:09:00Z</dcterms:created>
  <dcterms:modified xsi:type="dcterms:W3CDTF">2025-03-17T09:09:00Z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0x0101007FBB0963ABC9B24198276DF34CB83B39</vt:lpwstr>
  </property>
</Properties>
</file>