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ED8490" w14:textId="5926CC8F" w:rsidR="008C451B" w:rsidRDefault="005E4595" w:rsidP="00654A1D">
      <w:pPr>
        <w:spacing w:after="0" w:line="259" w:lineRule="auto"/>
        <w:ind w:left="-1" w:right="-575" w:firstLine="0"/>
        <w:jc w:val="center"/>
      </w:pPr>
      <w:r>
        <w:rPr>
          <w:noProof/>
        </w:rPr>
        <w:drawing>
          <wp:inline distT="0" distB="0" distL="0" distR="0" wp14:anchorId="40827C37" wp14:editId="098B479F">
            <wp:extent cx="3305175" cy="101611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eEA__JamesRennie6thForm-StrapLine__LOGO__CMYK__OutL.jpg"/>
                    <pic:cNvPicPr/>
                  </pic:nvPicPr>
                  <pic:blipFill>
                    <a:blip r:embed="rId10">
                      <a:extLst>
                        <a:ext uri="{28A0092B-C50C-407E-A947-70E740481C1C}">
                          <a14:useLocalDpi xmlns:a14="http://schemas.microsoft.com/office/drawing/2010/main" val="0"/>
                        </a:ext>
                      </a:extLst>
                    </a:blip>
                    <a:stretch>
                      <a:fillRect/>
                    </a:stretch>
                  </pic:blipFill>
                  <pic:spPr>
                    <a:xfrm>
                      <a:off x="0" y="0"/>
                      <a:ext cx="3356301" cy="1031836"/>
                    </a:xfrm>
                    <a:prstGeom prst="rect">
                      <a:avLst/>
                    </a:prstGeom>
                  </pic:spPr>
                </pic:pic>
              </a:graphicData>
            </a:graphic>
          </wp:inline>
        </w:drawing>
      </w:r>
    </w:p>
    <w:p w14:paraId="010350EC" w14:textId="77777777" w:rsidR="008C451B" w:rsidRDefault="00CB52E9">
      <w:pPr>
        <w:spacing w:after="0" w:line="259" w:lineRule="auto"/>
        <w:ind w:left="1759" w:firstLine="0"/>
        <w:jc w:val="center"/>
      </w:pPr>
      <w:r>
        <w:t xml:space="preserve"> </w:t>
      </w:r>
    </w:p>
    <w:p w14:paraId="77442195" w14:textId="77777777" w:rsidR="008C451B" w:rsidRDefault="00CB52E9">
      <w:pPr>
        <w:spacing w:after="0" w:line="259" w:lineRule="auto"/>
        <w:ind w:left="0" w:firstLine="0"/>
      </w:pPr>
      <w:r>
        <w:t xml:space="preserve"> </w:t>
      </w:r>
    </w:p>
    <w:p w14:paraId="0BC945A6" w14:textId="77777777" w:rsidR="008C451B" w:rsidRDefault="00CB52E9">
      <w:pPr>
        <w:spacing w:after="149" w:line="259" w:lineRule="auto"/>
        <w:ind w:left="0" w:right="3520" w:firstLine="0"/>
      </w:pPr>
      <w:r>
        <w:t xml:space="preserve"> </w:t>
      </w:r>
    </w:p>
    <w:p w14:paraId="43819B57" w14:textId="77777777" w:rsidR="008C451B" w:rsidRDefault="00CB52E9">
      <w:pPr>
        <w:spacing w:after="0" w:line="259" w:lineRule="auto"/>
        <w:ind w:left="20" w:firstLine="0"/>
        <w:jc w:val="center"/>
      </w:pPr>
      <w:r>
        <w:rPr>
          <w:b/>
          <w:sz w:val="56"/>
        </w:rPr>
        <w:t xml:space="preserve"> </w:t>
      </w:r>
    </w:p>
    <w:p w14:paraId="2F8051D0" w14:textId="77777777" w:rsidR="002B1E43" w:rsidRDefault="002B1E43">
      <w:pPr>
        <w:spacing w:after="0" w:line="259" w:lineRule="auto"/>
        <w:ind w:right="143"/>
        <w:jc w:val="center"/>
        <w:rPr>
          <w:rFonts w:asciiTheme="majorHAnsi" w:hAnsiTheme="majorHAnsi" w:cstheme="minorHAnsi"/>
          <w:b/>
          <w:sz w:val="40"/>
          <w:szCs w:val="24"/>
        </w:rPr>
      </w:pPr>
    </w:p>
    <w:p w14:paraId="1FD677AF" w14:textId="53423F39" w:rsidR="008C451B" w:rsidRPr="00EC1D58" w:rsidRDefault="00C05738">
      <w:pPr>
        <w:spacing w:after="0" w:line="259" w:lineRule="auto"/>
        <w:ind w:right="143"/>
        <w:jc w:val="center"/>
        <w:rPr>
          <w:rFonts w:asciiTheme="majorHAnsi" w:hAnsiTheme="majorHAnsi" w:cstheme="minorHAnsi"/>
          <w:sz w:val="40"/>
          <w:szCs w:val="24"/>
        </w:rPr>
      </w:pPr>
      <w:r>
        <w:rPr>
          <w:rFonts w:asciiTheme="majorHAnsi" w:hAnsiTheme="majorHAnsi" w:cstheme="minorHAnsi"/>
          <w:b/>
          <w:sz w:val="40"/>
          <w:szCs w:val="24"/>
        </w:rPr>
        <w:t>Preparation for Life</w:t>
      </w:r>
      <w:r w:rsidR="00CB52E9" w:rsidRPr="00EC1D58">
        <w:rPr>
          <w:rFonts w:asciiTheme="majorHAnsi" w:hAnsiTheme="majorHAnsi" w:cstheme="minorHAnsi"/>
          <w:b/>
          <w:sz w:val="40"/>
          <w:szCs w:val="24"/>
        </w:rPr>
        <w:t xml:space="preserve"> </w:t>
      </w:r>
    </w:p>
    <w:p w14:paraId="01BA39F6" w14:textId="77777777" w:rsidR="00821165" w:rsidRPr="00EC1D58" w:rsidRDefault="00CB52E9">
      <w:pPr>
        <w:spacing w:after="0" w:line="259" w:lineRule="auto"/>
        <w:ind w:right="138"/>
        <w:jc w:val="center"/>
        <w:rPr>
          <w:rFonts w:asciiTheme="majorHAnsi" w:hAnsiTheme="majorHAnsi" w:cstheme="minorHAnsi"/>
          <w:b/>
          <w:sz w:val="40"/>
          <w:szCs w:val="24"/>
        </w:rPr>
      </w:pPr>
      <w:r w:rsidRPr="00EC1D58">
        <w:rPr>
          <w:rFonts w:asciiTheme="majorHAnsi" w:hAnsiTheme="majorHAnsi" w:cstheme="minorHAnsi"/>
          <w:b/>
          <w:sz w:val="40"/>
          <w:szCs w:val="24"/>
        </w:rPr>
        <w:t>Curriculum Strategy</w:t>
      </w:r>
    </w:p>
    <w:p w14:paraId="604E4D7C" w14:textId="77777777" w:rsidR="008C451B" w:rsidRPr="00EC1D58" w:rsidRDefault="00821165">
      <w:pPr>
        <w:spacing w:after="0" w:line="259" w:lineRule="auto"/>
        <w:ind w:right="138"/>
        <w:jc w:val="center"/>
        <w:rPr>
          <w:rFonts w:asciiTheme="majorHAnsi" w:hAnsiTheme="majorHAnsi" w:cstheme="minorHAnsi"/>
          <w:sz w:val="40"/>
          <w:szCs w:val="24"/>
        </w:rPr>
      </w:pPr>
      <w:r w:rsidRPr="00EC1D58">
        <w:rPr>
          <w:rFonts w:asciiTheme="majorHAnsi" w:hAnsiTheme="majorHAnsi" w:cstheme="minorHAnsi"/>
          <w:b/>
          <w:sz w:val="40"/>
          <w:szCs w:val="24"/>
        </w:rPr>
        <w:t>Post 16 – James Rennie School</w:t>
      </w:r>
      <w:r w:rsidR="00CB52E9" w:rsidRPr="00EC1D58">
        <w:rPr>
          <w:rFonts w:asciiTheme="majorHAnsi" w:hAnsiTheme="majorHAnsi" w:cstheme="minorHAnsi"/>
          <w:b/>
          <w:sz w:val="40"/>
          <w:szCs w:val="24"/>
        </w:rPr>
        <w:t xml:space="preserve"> </w:t>
      </w:r>
    </w:p>
    <w:p w14:paraId="36FF73F4" w14:textId="77777777" w:rsidR="008C451B" w:rsidRPr="00821165" w:rsidRDefault="00CB52E9">
      <w:pPr>
        <w:spacing w:after="0" w:line="259" w:lineRule="auto"/>
        <w:ind w:left="20" w:firstLine="0"/>
        <w:jc w:val="center"/>
        <w:rPr>
          <w:rFonts w:asciiTheme="majorHAnsi" w:hAnsiTheme="majorHAnsi" w:cstheme="minorHAnsi"/>
          <w:szCs w:val="24"/>
        </w:rPr>
      </w:pPr>
      <w:r w:rsidRPr="00821165">
        <w:rPr>
          <w:rFonts w:asciiTheme="majorHAnsi" w:hAnsiTheme="majorHAnsi" w:cstheme="minorHAnsi"/>
          <w:b/>
          <w:szCs w:val="24"/>
        </w:rPr>
        <w:t xml:space="preserve"> </w:t>
      </w:r>
    </w:p>
    <w:p w14:paraId="01102353" w14:textId="77777777" w:rsidR="008C451B" w:rsidRPr="00821165" w:rsidRDefault="00EC1D58" w:rsidP="00EC1D58">
      <w:pPr>
        <w:spacing w:after="154" w:line="259" w:lineRule="auto"/>
        <w:ind w:left="0" w:firstLine="0"/>
        <w:jc w:val="center"/>
        <w:rPr>
          <w:rFonts w:asciiTheme="majorHAnsi" w:hAnsiTheme="majorHAnsi" w:cstheme="minorHAnsi"/>
          <w:szCs w:val="24"/>
        </w:rPr>
      </w:pPr>
      <w:r>
        <w:rPr>
          <w:rFonts w:asciiTheme="majorHAnsi" w:hAnsiTheme="majorHAnsi" w:cstheme="minorHAnsi"/>
          <w:szCs w:val="24"/>
        </w:rPr>
        <w:t>A curriculum that prom</w:t>
      </w:r>
      <w:r w:rsidR="003A6A17">
        <w:rPr>
          <w:rFonts w:asciiTheme="majorHAnsi" w:hAnsiTheme="majorHAnsi" w:cstheme="minorHAnsi"/>
          <w:szCs w:val="24"/>
        </w:rPr>
        <w:t>otes</w:t>
      </w:r>
      <w:r>
        <w:rPr>
          <w:rFonts w:asciiTheme="majorHAnsi" w:hAnsiTheme="majorHAnsi" w:cstheme="minorHAnsi"/>
          <w:szCs w:val="24"/>
        </w:rPr>
        <w:t xml:space="preserve"> confidence, resilience and independence through helping our young people know </w:t>
      </w:r>
      <w:r w:rsidR="00CB52E9" w:rsidRPr="00821165">
        <w:rPr>
          <w:rFonts w:asciiTheme="majorHAnsi" w:hAnsiTheme="majorHAnsi" w:cstheme="minorHAnsi"/>
          <w:b/>
          <w:i/>
          <w:szCs w:val="24"/>
        </w:rPr>
        <w:t>“What does a good life look like for me now and in the future?”</w:t>
      </w:r>
    </w:p>
    <w:p w14:paraId="6327C5CC" w14:textId="77777777" w:rsidR="008C451B" w:rsidRPr="00821165" w:rsidRDefault="00CB52E9">
      <w:pPr>
        <w:spacing w:after="0" w:line="259" w:lineRule="auto"/>
        <w:ind w:left="20" w:firstLine="0"/>
        <w:jc w:val="center"/>
        <w:rPr>
          <w:rFonts w:asciiTheme="majorHAnsi" w:hAnsiTheme="majorHAnsi" w:cstheme="minorHAnsi"/>
          <w:szCs w:val="24"/>
        </w:rPr>
      </w:pPr>
      <w:r w:rsidRPr="00821165">
        <w:rPr>
          <w:rFonts w:asciiTheme="majorHAnsi" w:hAnsiTheme="majorHAnsi" w:cstheme="minorHAnsi"/>
          <w:b/>
          <w:szCs w:val="24"/>
        </w:rPr>
        <w:t xml:space="preserve"> </w:t>
      </w:r>
    </w:p>
    <w:p w14:paraId="739084CA" w14:textId="77777777" w:rsidR="002B1E43"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b/>
          <w:i/>
          <w:szCs w:val="24"/>
        </w:rPr>
        <w:t xml:space="preserve"> </w:t>
      </w:r>
    </w:p>
    <w:tbl>
      <w:tblPr>
        <w:tblpPr w:leftFromText="180" w:rightFromText="180" w:vertAnchor="text" w:horzAnchor="margin" w:tblpXSpec="center"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7"/>
        <w:gridCol w:w="4869"/>
      </w:tblGrid>
      <w:tr w:rsidR="002B1E43" w:rsidRPr="005E4447" w14:paraId="0D325B57" w14:textId="77777777" w:rsidTr="00847255">
        <w:tc>
          <w:tcPr>
            <w:tcW w:w="3427" w:type="dxa"/>
            <w:shd w:val="clear" w:color="auto" w:fill="auto"/>
          </w:tcPr>
          <w:p w14:paraId="0A431E64" w14:textId="77777777" w:rsidR="002B1E43" w:rsidRPr="006E2FBB" w:rsidRDefault="002B1E43" w:rsidP="00847255">
            <w:pPr>
              <w:spacing w:before="120" w:after="120"/>
              <w:rPr>
                <w:b/>
              </w:rPr>
            </w:pPr>
            <w:r w:rsidRPr="006E2FBB">
              <w:rPr>
                <w:b/>
              </w:rPr>
              <w:t>Category:</w:t>
            </w:r>
          </w:p>
        </w:tc>
        <w:tc>
          <w:tcPr>
            <w:tcW w:w="4869" w:type="dxa"/>
            <w:shd w:val="clear" w:color="auto" w:fill="auto"/>
          </w:tcPr>
          <w:p w14:paraId="4BF1901C" w14:textId="77777777" w:rsidR="002B1E43" w:rsidRPr="006E2FBB" w:rsidRDefault="002B1E43" w:rsidP="00847255">
            <w:pPr>
              <w:spacing w:before="120" w:after="120"/>
            </w:pPr>
            <w:r w:rsidRPr="006E2FBB">
              <w:t>Location Specific Policy</w:t>
            </w:r>
          </w:p>
        </w:tc>
      </w:tr>
      <w:tr w:rsidR="002B1E43" w:rsidRPr="005E4447" w14:paraId="4CD58DD5" w14:textId="77777777" w:rsidTr="00847255">
        <w:tc>
          <w:tcPr>
            <w:tcW w:w="3427" w:type="dxa"/>
            <w:shd w:val="clear" w:color="auto" w:fill="auto"/>
          </w:tcPr>
          <w:p w14:paraId="5FE6D1ED" w14:textId="77777777" w:rsidR="002B1E43" w:rsidRPr="006E2FBB" w:rsidRDefault="002B1E43" w:rsidP="00847255">
            <w:pPr>
              <w:spacing w:before="120" w:after="120"/>
              <w:rPr>
                <w:b/>
              </w:rPr>
            </w:pPr>
            <w:r w:rsidRPr="006E2FBB">
              <w:rPr>
                <w:b/>
              </w:rPr>
              <w:t>Authorised By:</w:t>
            </w:r>
          </w:p>
        </w:tc>
        <w:tc>
          <w:tcPr>
            <w:tcW w:w="4869" w:type="dxa"/>
            <w:shd w:val="clear" w:color="auto" w:fill="auto"/>
          </w:tcPr>
          <w:p w14:paraId="35104937" w14:textId="77777777" w:rsidR="002B1E43" w:rsidRPr="006E2FBB" w:rsidRDefault="002B1E43" w:rsidP="00847255">
            <w:pPr>
              <w:tabs>
                <w:tab w:val="left" w:pos="1200"/>
              </w:tabs>
              <w:spacing w:before="120" w:after="120"/>
            </w:pPr>
            <w:r w:rsidRPr="006E2FBB">
              <w:t>Regional Director Lead under delegated authority</w:t>
            </w:r>
          </w:p>
        </w:tc>
      </w:tr>
      <w:tr w:rsidR="002B1E43" w:rsidRPr="005E4447" w14:paraId="3E54B326" w14:textId="77777777" w:rsidTr="00847255">
        <w:tc>
          <w:tcPr>
            <w:tcW w:w="3427" w:type="dxa"/>
            <w:shd w:val="clear" w:color="auto" w:fill="auto"/>
          </w:tcPr>
          <w:p w14:paraId="37AF0FD4" w14:textId="77777777" w:rsidR="002B1E43" w:rsidRPr="006E2FBB" w:rsidRDefault="002B1E43" w:rsidP="00847255">
            <w:pPr>
              <w:spacing w:before="120" w:after="120"/>
              <w:rPr>
                <w:b/>
              </w:rPr>
            </w:pPr>
            <w:r w:rsidRPr="006E2FBB">
              <w:rPr>
                <w:b/>
              </w:rPr>
              <w:t>Signed By:</w:t>
            </w:r>
          </w:p>
        </w:tc>
        <w:tc>
          <w:tcPr>
            <w:tcW w:w="4869" w:type="dxa"/>
            <w:shd w:val="clear" w:color="auto" w:fill="auto"/>
          </w:tcPr>
          <w:p w14:paraId="51FEFDA0" w14:textId="77777777" w:rsidR="002B1E43" w:rsidRPr="006E2FBB" w:rsidRDefault="002B1E43" w:rsidP="00847255">
            <w:pPr>
              <w:spacing w:before="120" w:after="120"/>
            </w:pPr>
            <w:r w:rsidRPr="006E2FBB">
              <w:t>Kris Williams – Regional Director</w:t>
            </w:r>
          </w:p>
        </w:tc>
      </w:tr>
      <w:tr w:rsidR="002B1E43" w:rsidRPr="005E4447" w14:paraId="64FDD9DC" w14:textId="77777777" w:rsidTr="00847255">
        <w:tc>
          <w:tcPr>
            <w:tcW w:w="3427" w:type="dxa"/>
            <w:shd w:val="clear" w:color="auto" w:fill="auto"/>
          </w:tcPr>
          <w:p w14:paraId="52699258" w14:textId="77777777" w:rsidR="002B1E43" w:rsidRPr="006E2FBB" w:rsidRDefault="002B1E43" w:rsidP="00847255">
            <w:pPr>
              <w:spacing w:before="120" w:after="120"/>
              <w:rPr>
                <w:b/>
              </w:rPr>
            </w:pPr>
            <w:r w:rsidRPr="006E2FBB">
              <w:rPr>
                <w:b/>
              </w:rPr>
              <w:t>Author:</w:t>
            </w:r>
          </w:p>
        </w:tc>
        <w:tc>
          <w:tcPr>
            <w:tcW w:w="4869" w:type="dxa"/>
            <w:shd w:val="clear" w:color="auto" w:fill="auto"/>
          </w:tcPr>
          <w:p w14:paraId="37201622" w14:textId="77777777" w:rsidR="002B1E43" w:rsidRPr="006E2FBB" w:rsidRDefault="002B1E43" w:rsidP="00847255">
            <w:pPr>
              <w:spacing w:before="120" w:after="120"/>
            </w:pPr>
            <w:r w:rsidRPr="006E2FBB">
              <w:t>Oliver Wilson</w:t>
            </w:r>
          </w:p>
        </w:tc>
      </w:tr>
      <w:tr w:rsidR="002B1E43" w:rsidRPr="005E4447" w14:paraId="2056D836" w14:textId="77777777" w:rsidTr="00847255">
        <w:tc>
          <w:tcPr>
            <w:tcW w:w="3427" w:type="dxa"/>
            <w:shd w:val="clear" w:color="auto" w:fill="auto"/>
          </w:tcPr>
          <w:p w14:paraId="799BC002" w14:textId="77777777" w:rsidR="002B1E43" w:rsidRPr="006E2FBB" w:rsidRDefault="002B1E43" w:rsidP="00847255">
            <w:pPr>
              <w:spacing w:before="120" w:after="120"/>
              <w:rPr>
                <w:b/>
              </w:rPr>
            </w:pPr>
            <w:r w:rsidRPr="006E2FBB">
              <w:rPr>
                <w:b/>
              </w:rPr>
              <w:t>Owner:</w:t>
            </w:r>
          </w:p>
        </w:tc>
        <w:tc>
          <w:tcPr>
            <w:tcW w:w="4869" w:type="dxa"/>
            <w:shd w:val="clear" w:color="auto" w:fill="auto"/>
          </w:tcPr>
          <w:p w14:paraId="67220CED" w14:textId="77777777" w:rsidR="002B1E43" w:rsidRPr="006E2FBB" w:rsidRDefault="002B1E43" w:rsidP="00847255">
            <w:pPr>
              <w:spacing w:before="120" w:after="120"/>
            </w:pPr>
            <w:r w:rsidRPr="006E2FBB">
              <w:t xml:space="preserve">Kerry Dunbobbin – Head </w:t>
            </w:r>
            <w:proofErr w:type="gramStart"/>
            <w:r w:rsidRPr="006E2FBB">
              <w:t>Of</w:t>
            </w:r>
            <w:proofErr w:type="gramEnd"/>
            <w:r w:rsidRPr="006E2FBB">
              <w:t xml:space="preserve"> School</w:t>
            </w:r>
          </w:p>
        </w:tc>
      </w:tr>
      <w:tr w:rsidR="002B1E43" w:rsidRPr="005E4447" w14:paraId="6E60EF34" w14:textId="77777777" w:rsidTr="00847255">
        <w:tc>
          <w:tcPr>
            <w:tcW w:w="3427" w:type="dxa"/>
            <w:shd w:val="clear" w:color="auto" w:fill="auto"/>
          </w:tcPr>
          <w:p w14:paraId="3EB1499D" w14:textId="77777777" w:rsidR="002B1E43" w:rsidRPr="006E2FBB" w:rsidRDefault="002B1E43" w:rsidP="00847255">
            <w:pPr>
              <w:spacing w:before="120" w:after="120"/>
              <w:rPr>
                <w:b/>
              </w:rPr>
            </w:pPr>
            <w:r w:rsidRPr="006E2FBB">
              <w:rPr>
                <w:b/>
              </w:rPr>
              <w:t>Version:</w:t>
            </w:r>
          </w:p>
        </w:tc>
        <w:tc>
          <w:tcPr>
            <w:tcW w:w="4869" w:type="dxa"/>
            <w:shd w:val="clear" w:color="auto" w:fill="auto"/>
          </w:tcPr>
          <w:p w14:paraId="3261D624" w14:textId="77777777" w:rsidR="002B1E43" w:rsidRPr="006E2FBB" w:rsidRDefault="002B1E43" w:rsidP="00847255">
            <w:pPr>
              <w:spacing w:before="120" w:after="120"/>
            </w:pPr>
            <w:r w:rsidRPr="006E2FBB">
              <w:t>2</w:t>
            </w:r>
          </w:p>
        </w:tc>
      </w:tr>
      <w:tr w:rsidR="002B1E43" w:rsidRPr="005E4447" w14:paraId="61D04EF4" w14:textId="77777777" w:rsidTr="00847255">
        <w:tc>
          <w:tcPr>
            <w:tcW w:w="3427" w:type="dxa"/>
            <w:shd w:val="clear" w:color="auto" w:fill="auto"/>
          </w:tcPr>
          <w:p w14:paraId="17C58CB6" w14:textId="77777777" w:rsidR="002B1E43" w:rsidRPr="006E2FBB" w:rsidRDefault="002B1E43" w:rsidP="00847255">
            <w:pPr>
              <w:spacing w:before="120" w:after="120"/>
              <w:rPr>
                <w:b/>
              </w:rPr>
            </w:pPr>
            <w:r w:rsidRPr="006E2FBB">
              <w:rPr>
                <w:b/>
              </w:rPr>
              <w:t>Status:</w:t>
            </w:r>
          </w:p>
        </w:tc>
        <w:tc>
          <w:tcPr>
            <w:tcW w:w="4869" w:type="dxa"/>
            <w:shd w:val="clear" w:color="auto" w:fill="auto"/>
          </w:tcPr>
          <w:p w14:paraId="10B3EE79" w14:textId="77777777" w:rsidR="002B1E43" w:rsidRPr="006E2FBB" w:rsidRDefault="002B1E43" w:rsidP="00847255">
            <w:pPr>
              <w:spacing w:before="120" w:after="120"/>
            </w:pPr>
          </w:p>
        </w:tc>
      </w:tr>
      <w:tr w:rsidR="002B1E43" w:rsidRPr="005E4447" w14:paraId="75AD264C" w14:textId="77777777" w:rsidTr="00847255">
        <w:tc>
          <w:tcPr>
            <w:tcW w:w="3427" w:type="dxa"/>
            <w:shd w:val="clear" w:color="auto" w:fill="auto"/>
          </w:tcPr>
          <w:p w14:paraId="0F71CCEC" w14:textId="77777777" w:rsidR="002B1E43" w:rsidRPr="006E2FBB" w:rsidRDefault="002B1E43" w:rsidP="00847255">
            <w:pPr>
              <w:spacing w:before="120" w:after="120"/>
              <w:rPr>
                <w:b/>
              </w:rPr>
            </w:pPr>
            <w:r w:rsidRPr="006E2FBB">
              <w:rPr>
                <w:b/>
              </w:rPr>
              <w:t>Issue Date:</w:t>
            </w:r>
          </w:p>
        </w:tc>
        <w:tc>
          <w:tcPr>
            <w:tcW w:w="4869" w:type="dxa"/>
            <w:shd w:val="clear" w:color="auto" w:fill="auto"/>
          </w:tcPr>
          <w:p w14:paraId="1BCF2AE4" w14:textId="5B0EC3DC" w:rsidR="002B1E43" w:rsidRPr="006E2FBB" w:rsidRDefault="002B1E43" w:rsidP="00847255">
            <w:pPr>
              <w:spacing w:before="120" w:after="120"/>
            </w:pPr>
            <w:r w:rsidRPr="006E2FBB">
              <w:t>September 202</w:t>
            </w:r>
            <w:r w:rsidR="00870AD9">
              <w:t>5</w:t>
            </w:r>
          </w:p>
        </w:tc>
      </w:tr>
      <w:tr w:rsidR="002B1E43" w:rsidRPr="005E4447" w14:paraId="33F49D16" w14:textId="77777777" w:rsidTr="00847255">
        <w:tc>
          <w:tcPr>
            <w:tcW w:w="3427" w:type="dxa"/>
            <w:shd w:val="clear" w:color="auto" w:fill="auto"/>
          </w:tcPr>
          <w:p w14:paraId="0EA317AA" w14:textId="77777777" w:rsidR="002B1E43" w:rsidRPr="006E2FBB" w:rsidRDefault="002B1E43" w:rsidP="00847255">
            <w:pPr>
              <w:spacing w:before="120" w:after="120"/>
              <w:rPr>
                <w:b/>
              </w:rPr>
            </w:pPr>
            <w:r w:rsidRPr="006E2FBB">
              <w:rPr>
                <w:b/>
              </w:rPr>
              <w:t>Next Review Date:</w:t>
            </w:r>
          </w:p>
        </w:tc>
        <w:tc>
          <w:tcPr>
            <w:tcW w:w="4869" w:type="dxa"/>
            <w:shd w:val="clear" w:color="auto" w:fill="auto"/>
          </w:tcPr>
          <w:p w14:paraId="21CF9785" w14:textId="2D9BE1E3" w:rsidR="002B1E43" w:rsidRPr="006E2FBB" w:rsidRDefault="002B1E43" w:rsidP="00847255">
            <w:pPr>
              <w:spacing w:before="120" w:after="120"/>
            </w:pPr>
            <w:r w:rsidRPr="006E2FBB">
              <w:t>September 202</w:t>
            </w:r>
            <w:r w:rsidR="00870AD9">
              <w:t>8</w:t>
            </w:r>
            <w:bookmarkStart w:id="0" w:name="_GoBack"/>
            <w:bookmarkEnd w:id="0"/>
          </w:p>
        </w:tc>
      </w:tr>
    </w:tbl>
    <w:p w14:paraId="1F302025" w14:textId="596E3267" w:rsidR="008C451B" w:rsidRPr="00821165" w:rsidRDefault="008C451B">
      <w:pPr>
        <w:spacing w:after="0" w:line="259" w:lineRule="auto"/>
        <w:ind w:left="0" w:firstLine="0"/>
        <w:rPr>
          <w:rFonts w:asciiTheme="majorHAnsi" w:hAnsiTheme="majorHAnsi" w:cstheme="minorHAnsi"/>
          <w:szCs w:val="24"/>
        </w:rPr>
      </w:pPr>
    </w:p>
    <w:p w14:paraId="144DFC97"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b/>
          <w:szCs w:val="24"/>
        </w:rPr>
        <w:t xml:space="preserve"> </w:t>
      </w:r>
    </w:p>
    <w:p w14:paraId="5BEDAE23" w14:textId="77777777" w:rsidR="002B1E43" w:rsidRDefault="002B1E43">
      <w:pPr>
        <w:spacing w:after="0" w:line="259" w:lineRule="auto"/>
        <w:ind w:left="0" w:firstLine="0"/>
        <w:rPr>
          <w:rFonts w:asciiTheme="majorHAnsi" w:hAnsiTheme="majorHAnsi" w:cstheme="minorHAnsi"/>
          <w:b/>
          <w:szCs w:val="24"/>
        </w:rPr>
      </w:pPr>
    </w:p>
    <w:p w14:paraId="18CE7578" w14:textId="77777777" w:rsidR="002B1E43" w:rsidRDefault="002B1E43">
      <w:pPr>
        <w:spacing w:after="0" w:line="259" w:lineRule="auto"/>
        <w:ind w:left="0" w:firstLine="0"/>
        <w:rPr>
          <w:rFonts w:asciiTheme="majorHAnsi" w:hAnsiTheme="majorHAnsi" w:cstheme="minorHAnsi"/>
          <w:b/>
          <w:szCs w:val="24"/>
        </w:rPr>
      </w:pPr>
    </w:p>
    <w:p w14:paraId="357EAAA4" w14:textId="77777777" w:rsidR="002B1E43" w:rsidRDefault="002B1E43">
      <w:pPr>
        <w:spacing w:after="0" w:line="259" w:lineRule="auto"/>
        <w:ind w:left="0" w:firstLine="0"/>
        <w:rPr>
          <w:rFonts w:asciiTheme="majorHAnsi" w:hAnsiTheme="majorHAnsi" w:cstheme="minorHAnsi"/>
          <w:b/>
          <w:szCs w:val="24"/>
        </w:rPr>
      </w:pPr>
    </w:p>
    <w:p w14:paraId="60126AF4" w14:textId="77777777" w:rsidR="002B1E43" w:rsidRDefault="002B1E43">
      <w:pPr>
        <w:spacing w:after="0" w:line="259" w:lineRule="auto"/>
        <w:ind w:left="0" w:firstLine="0"/>
        <w:rPr>
          <w:rFonts w:asciiTheme="majorHAnsi" w:hAnsiTheme="majorHAnsi" w:cstheme="minorHAnsi"/>
          <w:b/>
          <w:szCs w:val="24"/>
        </w:rPr>
      </w:pPr>
    </w:p>
    <w:p w14:paraId="735A04BE" w14:textId="77777777" w:rsidR="002B1E43" w:rsidRDefault="002B1E43">
      <w:pPr>
        <w:spacing w:after="0" w:line="259" w:lineRule="auto"/>
        <w:ind w:left="0" w:firstLine="0"/>
        <w:rPr>
          <w:rFonts w:asciiTheme="majorHAnsi" w:hAnsiTheme="majorHAnsi" w:cstheme="minorHAnsi"/>
          <w:b/>
          <w:szCs w:val="24"/>
        </w:rPr>
      </w:pPr>
    </w:p>
    <w:p w14:paraId="2292A945" w14:textId="77777777" w:rsidR="002B1E43" w:rsidRDefault="002B1E43">
      <w:pPr>
        <w:spacing w:after="0" w:line="259" w:lineRule="auto"/>
        <w:ind w:left="0" w:firstLine="0"/>
        <w:rPr>
          <w:rFonts w:asciiTheme="majorHAnsi" w:hAnsiTheme="majorHAnsi" w:cstheme="minorHAnsi"/>
          <w:b/>
          <w:szCs w:val="24"/>
        </w:rPr>
      </w:pPr>
    </w:p>
    <w:p w14:paraId="62DF0289" w14:textId="77777777" w:rsidR="002B1E43" w:rsidRDefault="002B1E43">
      <w:pPr>
        <w:spacing w:after="0" w:line="259" w:lineRule="auto"/>
        <w:ind w:left="0" w:firstLine="0"/>
        <w:rPr>
          <w:rFonts w:asciiTheme="majorHAnsi" w:hAnsiTheme="majorHAnsi" w:cstheme="minorHAnsi"/>
          <w:b/>
          <w:szCs w:val="24"/>
        </w:rPr>
      </w:pPr>
    </w:p>
    <w:p w14:paraId="2F56B4AC" w14:textId="77777777" w:rsidR="002B1E43" w:rsidRDefault="002B1E43">
      <w:pPr>
        <w:spacing w:after="0" w:line="259" w:lineRule="auto"/>
        <w:ind w:left="0" w:firstLine="0"/>
        <w:rPr>
          <w:rFonts w:asciiTheme="majorHAnsi" w:hAnsiTheme="majorHAnsi" w:cstheme="minorHAnsi"/>
          <w:b/>
          <w:szCs w:val="24"/>
        </w:rPr>
      </w:pPr>
    </w:p>
    <w:p w14:paraId="2ABF5985" w14:textId="77777777" w:rsidR="002B1E43" w:rsidRDefault="002B1E43">
      <w:pPr>
        <w:spacing w:after="0" w:line="259" w:lineRule="auto"/>
        <w:ind w:left="0" w:firstLine="0"/>
        <w:rPr>
          <w:rFonts w:asciiTheme="majorHAnsi" w:hAnsiTheme="majorHAnsi" w:cstheme="minorHAnsi"/>
          <w:b/>
          <w:szCs w:val="24"/>
        </w:rPr>
      </w:pPr>
    </w:p>
    <w:p w14:paraId="0D86B143" w14:textId="77777777" w:rsidR="002B1E43" w:rsidRDefault="002B1E43">
      <w:pPr>
        <w:spacing w:after="0" w:line="259" w:lineRule="auto"/>
        <w:ind w:left="0" w:firstLine="0"/>
        <w:rPr>
          <w:rFonts w:asciiTheme="majorHAnsi" w:hAnsiTheme="majorHAnsi" w:cstheme="minorHAnsi"/>
          <w:b/>
          <w:szCs w:val="24"/>
        </w:rPr>
      </w:pPr>
    </w:p>
    <w:p w14:paraId="70BCC7AA" w14:textId="77777777" w:rsidR="002B1E43" w:rsidRDefault="002B1E43">
      <w:pPr>
        <w:spacing w:after="0" w:line="259" w:lineRule="auto"/>
        <w:ind w:left="0" w:firstLine="0"/>
        <w:rPr>
          <w:rFonts w:asciiTheme="majorHAnsi" w:hAnsiTheme="majorHAnsi" w:cstheme="minorHAnsi"/>
          <w:b/>
          <w:szCs w:val="24"/>
        </w:rPr>
      </w:pPr>
    </w:p>
    <w:p w14:paraId="0895CD72" w14:textId="77777777" w:rsidR="002B1E43" w:rsidRDefault="002B1E43">
      <w:pPr>
        <w:spacing w:after="0" w:line="259" w:lineRule="auto"/>
        <w:ind w:left="0" w:firstLine="0"/>
        <w:rPr>
          <w:rFonts w:asciiTheme="majorHAnsi" w:hAnsiTheme="majorHAnsi" w:cstheme="minorHAnsi"/>
          <w:b/>
          <w:szCs w:val="24"/>
        </w:rPr>
      </w:pPr>
    </w:p>
    <w:p w14:paraId="28E1426D" w14:textId="77777777" w:rsidR="002B1E43" w:rsidRDefault="002B1E43">
      <w:pPr>
        <w:spacing w:after="0" w:line="259" w:lineRule="auto"/>
        <w:ind w:left="0" w:firstLine="0"/>
        <w:rPr>
          <w:rFonts w:asciiTheme="majorHAnsi" w:hAnsiTheme="majorHAnsi" w:cstheme="minorHAnsi"/>
          <w:b/>
          <w:szCs w:val="24"/>
        </w:rPr>
      </w:pPr>
    </w:p>
    <w:p w14:paraId="6AD8E6EE" w14:textId="77777777" w:rsidR="002B1E43" w:rsidRDefault="002B1E43">
      <w:pPr>
        <w:spacing w:after="0" w:line="259" w:lineRule="auto"/>
        <w:ind w:left="0" w:firstLine="0"/>
        <w:rPr>
          <w:rFonts w:asciiTheme="majorHAnsi" w:hAnsiTheme="majorHAnsi" w:cstheme="minorHAnsi"/>
          <w:b/>
          <w:szCs w:val="24"/>
        </w:rPr>
      </w:pPr>
    </w:p>
    <w:p w14:paraId="545BACD1" w14:textId="77777777" w:rsidR="002B1E43" w:rsidRDefault="002B1E43">
      <w:pPr>
        <w:spacing w:after="0" w:line="259" w:lineRule="auto"/>
        <w:ind w:left="0" w:firstLine="0"/>
        <w:rPr>
          <w:rFonts w:asciiTheme="majorHAnsi" w:hAnsiTheme="majorHAnsi" w:cstheme="minorHAnsi"/>
          <w:b/>
          <w:szCs w:val="24"/>
        </w:rPr>
      </w:pPr>
    </w:p>
    <w:p w14:paraId="46010236" w14:textId="77777777" w:rsidR="002B1E43" w:rsidRDefault="002B1E43">
      <w:pPr>
        <w:spacing w:after="0" w:line="259" w:lineRule="auto"/>
        <w:ind w:left="0" w:firstLine="0"/>
        <w:rPr>
          <w:rFonts w:asciiTheme="majorHAnsi" w:hAnsiTheme="majorHAnsi" w:cstheme="minorHAnsi"/>
          <w:b/>
          <w:szCs w:val="24"/>
        </w:rPr>
      </w:pPr>
    </w:p>
    <w:p w14:paraId="4237487E" w14:textId="77777777" w:rsidR="002B1E43" w:rsidRDefault="002B1E43">
      <w:pPr>
        <w:spacing w:after="0" w:line="259" w:lineRule="auto"/>
        <w:ind w:left="0" w:firstLine="0"/>
        <w:rPr>
          <w:rFonts w:asciiTheme="majorHAnsi" w:hAnsiTheme="majorHAnsi" w:cstheme="minorHAnsi"/>
          <w:b/>
          <w:szCs w:val="24"/>
        </w:rPr>
      </w:pPr>
    </w:p>
    <w:p w14:paraId="31BD670B" w14:textId="77777777" w:rsidR="002B1E43" w:rsidRDefault="002B1E43">
      <w:pPr>
        <w:spacing w:after="0" w:line="259" w:lineRule="auto"/>
        <w:ind w:left="0" w:firstLine="0"/>
        <w:rPr>
          <w:rFonts w:asciiTheme="majorHAnsi" w:hAnsiTheme="majorHAnsi" w:cstheme="minorHAnsi"/>
          <w:b/>
          <w:szCs w:val="24"/>
        </w:rPr>
      </w:pPr>
    </w:p>
    <w:p w14:paraId="50D85340" w14:textId="77777777" w:rsidR="002B1E43" w:rsidRDefault="002B1E43">
      <w:pPr>
        <w:spacing w:after="0" w:line="259" w:lineRule="auto"/>
        <w:ind w:left="0" w:firstLine="0"/>
        <w:rPr>
          <w:rFonts w:asciiTheme="majorHAnsi" w:hAnsiTheme="majorHAnsi" w:cstheme="minorHAnsi"/>
          <w:b/>
          <w:szCs w:val="24"/>
        </w:rPr>
      </w:pPr>
    </w:p>
    <w:p w14:paraId="65E37C15" w14:textId="5DB0737C" w:rsidR="002B1E43" w:rsidRDefault="002B1E43" w:rsidP="002B1E43">
      <w:pPr>
        <w:spacing w:after="0" w:line="259" w:lineRule="auto"/>
        <w:ind w:left="0" w:firstLine="0"/>
        <w:jc w:val="center"/>
        <w:rPr>
          <w:rFonts w:asciiTheme="majorHAnsi" w:hAnsiTheme="majorHAnsi" w:cstheme="minorHAnsi"/>
          <w:b/>
          <w:szCs w:val="24"/>
        </w:rPr>
      </w:pPr>
      <w:r>
        <w:rPr>
          <w:rFonts w:asciiTheme="majorHAnsi" w:hAnsiTheme="majorHAnsi" w:cstheme="minorHAnsi"/>
          <w:b/>
          <w:szCs w:val="24"/>
        </w:rPr>
        <w:t>Annex A – provides a one-page overview of our curriculum</w:t>
      </w:r>
    </w:p>
    <w:p w14:paraId="488E8E22" w14:textId="77777777" w:rsidR="002B1E43" w:rsidRDefault="002B1E43">
      <w:pPr>
        <w:spacing w:after="0" w:line="259" w:lineRule="auto"/>
        <w:ind w:left="0" w:firstLine="0"/>
        <w:rPr>
          <w:rFonts w:asciiTheme="majorHAnsi" w:hAnsiTheme="majorHAnsi" w:cstheme="minorHAnsi"/>
          <w:b/>
          <w:szCs w:val="24"/>
        </w:rPr>
      </w:pPr>
    </w:p>
    <w:p w14:paraId="7781C0D0" w14:textId="77777777" w:rsidR="002B1E43" w:rsidRDefault="002B1E43">
      <w:pPr>
        <w:spacing w:after="0" w:line="259" w:lineRule="auto"/>
        <w:ind w:left="0" w:firstLine="0"/>
        <w:rPr>
          <w:rFonts w:asciiTheme="majorHAnsi" w:hAnsiTheme="majorHAnsi" w:cstheme="minorHAnsi"/>
          <w:b/>
          <w:szCs w:val="24"/>
        </w:rPr>
      </w:pPr>
    </w:p>
    <w:p w14:paraId="0EDFFBD5" w14:textId="68CF65D0"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b/>
          <w:szCs w:val="24"/>
        </w:rPr>
        <w:lastRenderedPageBreak/>
        <w:t xml:space="preserve">This strategy works in conjunction with a number of other school policies. </w:t>
      </w:r>
    </w:p>
    <w:p w14:paraId="41CCDF17"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b/>
          <w:szCs w:val="24"/>
        </w:rPr>
        <w:t xml:space="preserve"> </w:t>
      </w:r>
    </w:p>
    <w:p w14:paraId="6B973E7C" w14:textId="77777777" w:rsidR="008C451B" w:rsidRPr="00821165" w:rsidRDefault="00821165">
      <w:pPr>
        <w:spacing w:after="0" w:line="259" w:lineRule="auto"/>
        <w:ind w:left="-5"/>
        <w:rPr>
          <w:rFonts w:asciiTheme="majorHAnsi" w:hAnsiTheme="majorHAnsi" w:cstheme="minorHAnsi"/>
          <w:szCs w:val="24"/>
        </w:rPr>
      </w:pPr>
      <w:r w:rsidRPr="00821165">
        <w:rPr>
          <w:rFonts w:asciiTheme="majorHAnsi" w:hAnsiTheme="majorHAnsi" w:cstheme="minorHAnsi"/>
          <w:szCs w:val="24"/>
        </w:rPr>
        <w:t xml:space="preserve">James Rennie </w:t>
      </w:r>
      <w:r w:rsidR="00CB52E9" w:rsidRPr="00821165">
        <w:rPr>
          <w:rFonts w:asciiTheme="majorHAnsi" w:hAnsiTheme="majorHAnsi" w:cstheme="minorHAnsi"/>
          <w:szCs w:val="24"/>
        </w:rPr>
        <w:t xml:space="preserve">Curriculum Policy </w:t>
      </w:r>
    </w:p>
    <w:p w14:paraId="2444FFAD" w14:textId="77777777" w:rsidR="00821165" w:rsidRPr="00821165" w:rsidRDefault="00821165">
      <w:pPr>
        <w:spacing w:after="0" w:line="259" w:lineRule="auto"/>
        <w:ind w:left="-5"/>
        <w:rPr>
          <w:rFonts w:asciiTheme="majorHAnsi" w:hAnsiTheme="majorHAnsi" w:cstheme="minorHAnsi"/>
          <w:szCs w:val="24"/>
        </w:rPr>
      </w:pPr>
      <w:r w:rsidRPr="00821165">
        <w:rPr>
          <w:rFonts w:asciiTheme="majorHAnsi" w:hAnsiTheme="majorHAnsi" w:cstheme="minorHAnsi"/>
          <w:szCs w:val="24"/>
        </w:rPr>
        <w:t>Marking and feedback policy</w:t>
      </w:r>
    </w:p>
    <w:p w14:paraId="06116798" w14:textId="77777777" w:rsidR="008C451B" w:rsidRPr="00821165" w:rsidRDefault="00821165">
      <w:pPr>
        <w:spacing w:after="0" w:line="259" w:lineRule="auto"/>
        <w:ind w:left="-5"/>
        <w:rPr>
          <w:rFonts w:asciiTheme="majorHAnsi" w:hAnsiTheme="majorHAnsi" w:cstheme="minorHAnsi"/>
          <w:szCs w:val="24"/>
        </w:rPr>
      </w:pPr>
      <w:r w:rsidRPr="00821165">
        <w:rPr>
          <w:rFonts w:asciiTheme="majorHAnsi" w:hAnsiTheme="majorHAnsi" w:cstheme="minorHAnsi"/>
          <w:szCs w:val="24"/>
        </w:rPr>
        <w:t>Careers information and Careers policy</w:t>
      </w:r>
    </w:p>
    <w:p w14:paraId="64BFDA3B" w14:textId="77777777" w:rsidR="008C451B" w:rsidRPr="00821165" w:rsidRDefault="008C451B">
      <w:pPr>
        <w:spacing w:after="0" w:line="259" w:lineRule="auto"/>
        <w:ind w:left="0" w:firstLine="0"/>
        <w:rPr>
          <w:rFonts w:asciiTheme="majorHAnsi" w:hAnsiTheme="majorHAnsi" w:cstheme="minorHAnsi"/>
          <w:szCs w:val="24"/>
        </w:rPr>
      </w:pPr>
    </w:p>
    <w:p w14:paraId="2F23E320" w14:textId="77777777" w:rsidR="008C451B" w:rsidRPr="00821165" w:rsidRDefault="00CB52E9">
      <w:pPr>
        <w:pStyle w:val="Heading1"/>
        <w:ind w:left="-5"/>
        <w:rPr>
          <w:rFonts w:asciiTheme="majorHAnsi" w:hAnsiTheme="majorHAnsi" w:cstheme="minorHAnsi"/>
          <w:szCs w:val="24"/>
        </w:rPr>
      </w:pPr>
      <w:r w:rsidRPr="00821165">
        <w:rPr>
          <w:rFonts w:asciiTheme="majorHAnsi" w:hAnsiTheme="majorHAnsi" w:cstheme="minorHAnsi"/>
          <w:szCs w:val="24"/>
        </w:rPr>
        <w:t xml:space="preserve">Safeguarding </w:t>
      </w:r>
    </w:p>
    <w:p w14:paraId="0ECD065D" w14:textId="77777777" w:rsidR="008C451B" w:rsidRPr="00821165" w:rsidRDefault="00821165">
      <w:pPr>
        <w:ind w:left="-5" w:right="144"/>
        <w:rPr>
          <w:rFonts w:asciiTheme="majorHAnsi" w:hAnsiTheme="majorHAnsi" w:cstheme="minorHAnsi"/>
          <w:szCs w:val="24"/>
        </w:rPr>
      </w:pPr>
      <w:r w:rsidRPr="00821165">
        <w:rPr>
          <w:rFonts w:asciiTheme="majorHAnsi" w:hAnsiTheme="majorHAnsi" w:cstheme="minorHAnsi"/>
          <w:szCs w:val="24"/>
        </w:rPr>
        <w:t>James Rennie School</w:t>
      </w:r>
      <w:r w:rsidR="00CB52E9" w:rsidRPr="00821165">
        <w:rPr>
          <w:rFonts w:asciiTheme="majorHAnsi" w:hAnsiTheme="majorHAnsi" w:cstheme="minorHAnsi"/>
          <w:szCs w:val="24"/>
        </w:rPr>
        <w:t xml:space="preserve"> adopts a rigorous approach and is committed to safeguarding and promoting the welfare of children and young people and expects all staff and volunteers to share this commitment. </w:t>
      </w:r>
    </w:p>
    <w:p w14:paraId="6A79D90D"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b/>
          <w:color w:val="FF0000"/>
          <w:szCs w:val="24"/>
        </w:rPr>
        <w:t xml:space="preserve"> </w:t>
      </w:r>
    </w:p>
    <w:p w14:paraId="5F88BB8F" w14:textId="77777777" w:rsidR="008C451B" w:rsidRPr="00821165" w:rsidRDefault="00DC59EF">
      <w:pPr>
        <w:pStyle w:val="Heading1"/>
        <w:ind w:left="-5"/>
        <w:rPr>
          <w:rFonts w:asciiTheme="majorHAnsi" w:hAnsiTheme="majorHAnsi" w:cstheme="minorHAnsi"/>
          <w:szCs w:val="24"/>
        </w:rPr>
      </w:pPr>
      <w:r>
        <w:rPr>
          <w:rFonts w:asciiTheme="majorHAnsi" w:hAnsiTheme="majorHAnsi" w:cstheme="minorHAnsi"/>
          <w:szCs w:val="24"/>
        </w:rPr>
        <w:t>We will:</w:t>
      </w:r>
      <w:r w:rsidR="00CB52E9" w:rsidRPr="00821165">
        <w:rPr>
          <w:rFonts w:asciiTheme="majorHAnsi" w:hAnsiTheme="majorHAnsi" w:cstheme="minorHAnsi"/>
          <w:szCs w:val="24"/>
        </w:rPr>
        <w:t xml:space="preserve"> </w:t>
      </w:r>
    </w:p>
    <w:p w14:paraId="1B90561C" w14:textId="77777777" w:rsidR="00DC59EF" w:rsidRDefault="00DC59EF">
      <w:pPr>
        <w:numPr>
          <w:ilvl w:val="0"/>
          <w:numId w:val="1"/>
        </w:numPr>
        <w:ind w:right="144" w:hanging="360"/>
        <w:rPr>
          <w:rFonts w:asciiTheme="majorHAnsi" w:hAnsiTheme="majorHAnsi" w:cstheme="minorHAnsi"/>
          <w:szCs w:val="24"/>
        </w:rPr>
      </w:pPr>
      <w:r>
        <w:rPr>
          <w:rFonts w:asciiTheme="majorHAnsi" w:hAnsiTheme="majorHAnsi" w:cstheme="minorHAnsi"/>
          <w:szCs w:val="24"/>
        </w:rPr>
        <w:t>provide real world learning opportunities to prepare young people for a meaningful, happy and safe life beyond school</w:t>
      </w:r>
    </w:p>
    <w:p w14:paraId="0B443F00" w14:textId="77777777" w:rsidR="008C451B" w:rsidRPr="00821165" w:rsidRDefault="00CB52E9">
      <w:pPr>
        <w:numPr>
          <w:ilvl w:val="0"/>
          <w:numId w:val="1"/>
        </w:numPr>
        <w:ind w:right="144" w:hanging="360"/>
        <w:rPr>
          <w:rFonts w:asciiTheme="majorHAnsi" w:hAnsiTheme="majorHAnsi" w:cstheme="minorHAnsi"/>
          <w:szCs w:val="24"/>
        </w:rPr>
      </w:pPr>
      <w:r w:rsidRPr="00821165">
        <w:rPr>
          <w:rFonts w:asciiTheme="majorHAnsi" w:hAnsiTheme="majorHAnsi" w:cstheme="minorHAnsi"/>
          <w:szCs w:val="24"/>
        </w:rPr>
        <w:t xml:space="preserve">create a happy and secure learning environment rich in stimulation and challenge. </w:t>
      </w:r>
    </w:p>
    <w:p w14:paraId="543199C6" w14:textId="77777777" w:rsidR="00DC59EF" w:rsidRDefault="00DC59EF">
      <w:pPr>
        <w:numPr>
          <w:ilvl w:val="0"/>
          <w:numId w:val="1"/>
        </w:numPr>
        <w:ind w:right="144" w:hanging="360"/>
        <w:rPr>
          <w:rFonts w:asciiTheme="majorHAnsi" w:hAnsiTheme="majorHAnsi" w:cstheme="minorHAnsi"/>
          <w:szCs w:val="24"/>
        </w:rPr>
      </w:pPr>
      <w:r>
        <w:rPr>
          <w:rFonts w:asciiTheme="majorHAnsi" w:hAnsiTheme="majorHAnsi" w:cstheme="minorHAnsi"/>
          <w:szCs w:val="24"/>
        </w:rPr>
        <w:t xml:space="preserve">promote our young people to share their voice and their right to be listened too </w:t>
      </w:r>
    </w:p>
    <w:p w14:paraId="0DE5124E" w14:textId="77777777" w:rsidR="008C451B" w:rsidRPr="00821165" w:rsidRDefault="00CB52E9">
      <w:pPr>
        <w:numPr>
          <w:ilvl w:val="0"/>
          <w:numId w:val="1"/>
        </w:numPr>
        <w:ind w:right="144" w:hanging="360"/>
        <w:rPr>
          <w:rFonts w:asciiTheme="majorHAnsi" w:hAnsiTheme="majorHAnsi" w:cstheme="minorHAnsi"/>
          <w:szCs w:val="24"/>
        </w:rPr>
      </w:pPr>
      <w:r w:rsidRPr="00821165">
        <w:rPr>
          <w:rFonts w:asciiTheme="majorHAnsi" w:hAnsiTheme="majorHAnsi" w:cstheme="minorHAnsi"/>
          <w:szCs w:val="24"/>
        </w:rPr>
        <w:t xml:space="preserve">ensure all members of the school community can grow in self-esteem and develop to their full potential.  </w:t>
      </w:r>
    </w:p>
    <w:p w14:paraId="27FBF7DB" w14:textId="77777777" w:rsidR="008C451B" w:rsidRPr="00821165" w:rsidRDefault="00CB52E9">
      <w:pPr>
        <w:numPr>
          <w:ilvl w:val="0"/>
          <w:numId w:val="1"/>
        </w:numPr>
        <w:ind w:right="144" w:hanging="360"/>
        <w:rPr>
          <w:rFonts w:asciiTheme="majorHAnsi" w:hAnsiTheme="majorHAnsi" w:cstheme="minorHAnsi"/>
          <w:szCs w:val="24"/>
        </w:rPr>
      </w:pPr>
      <w:r w:rsidRPr="00821165">
        <w:rPr>
          <w:rFonts w:asciiTheme="majorHAnsi" w:hAnsiTheme="majorHAnsi" w:cstheme="minorHAnsi"/>
          <w:szCs w:val="24"/>
        </w:rPr>
        <w:t xml:space="preserve">provide developmentally related experiences responding to pupils’ individual needs.  </w:t>
      </w:r>
    </w:p>
    <w:p w14:paraId="086044E9" w14:textId="77777777" w:rsidR="008C451B" w:rsidRPr="00821165" w:rsidRDefault="00CB52E9">
      <w:pPr>
        <w:numPr>
          <w:ilvl w:val="0"/>
          <w:numId w:val="1"/>
        </w:numPr>
        <w:ind w:right="144" w:hanging="360"/>
        <w:rPr>
          <w:rFonts w:asciiTheme="majorHAnsi" w:hAnsiTheme="majorHAnsi" w:cstheme="minorHAnsi"/>
          <w:szCs w:val="24"/>
        </w:rPr>
      </w:pPr>
      <w:r w:rsidRPr="00821165">
        <w:rPr>
          <w:rFonts w:asciiTheme="majorHAnsi" w:hAnsiTheme="majorHAnsi" w:cstheme="minorHAnsi"/>
          <w:szCs w:val="24"/>
        </w:rPr>
        <w:t xml:space="preserve">provide pupils with an education appropriate to the world beyond the classroom. </w:t>
      </w:r>
    </w:p>
    <w:p w14:paraId="70404288" w14:textId="77777777" w:rsidR="008C451B" w:rsidRPr="00821165" w:rsidRDefault="00CB52E9">
      <w:pPr>
        <w:numPr>
          <w:ilvl w:val="0"/>
          <w:numId w:val="1"/>
        </w:numPr>
        <w:ind w:right="144" w:hanging="360"/>
        <w:rPr>
          <w:rFonts w:asciiTheme="majorHAnsi" w:hAnsiTheme="majorHAnsi" w:cstheme="minorHAnsi"/>
          <w:szCs w:val="24"/>
        </w:rPr>
      </w:pPr>
      <w:r w:rsidRPr="00821165">
        <w:rPr>
          <w:rFonts w:asciiTheme="majorHAnsi" w:hAnsiTheme="majorHAnsi" w:cstheme="minorHAnsi"/>
          <w:szCs w:val="24"/>
        </w:rPr>
        <w:t xml:space="preserve">develop pupils’ communication and interaction skills enabling them to make positive relationships and decisions, and giving them more control over their lives. </w:t>
      </w:r>
    </w:p>
    <w:p w14:paraId="6C455BD5"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szCs w:val="24"/>
        </w:rPr>
        <w:t xml:space="preserve"> </w:t>
      </w:r>
    </w:p>
    <w:p w14:paraId="3BE0E11B" w14:textId="77777777" w:rsidR="008C451B" w:rsidRPr="00821165" w:rsidRDefault="00CB52E9">
      <w:pPr>
        <w:pStyle w:val="Heading1"/>
        <w:ind w:left="-5"/>
        <w:rPr>
          <w:rFonts w:asciiTheme="majorHAnsi" w:hAnsiTheme="majorHAnsi" w:cstheme="minorHAnsi"/>
          <w:szCs w:val="24"/>
        </w:rPr>
      </w:pPr>
      <w:r w:rsidRPr="00821165">
        <w:rPr>
          <w:rFonts w:asciiTheme="majorHAnsi" w:hAnsiTheme="majorHAnsi" w:cstheme="minorHAnsi"/>
          <w:szCs w:val="24"/>
        </w:rPr>
        <w:t xml:space="preserve">Curriculum Summary </w:t>
      </w:r>
    </w:p>
    <w:p w14:paraId="3D28A3D9" w14:textId="49F613E6" w:rsidR="004A559E" w:rsidRDefault="00834768" w:rsidP="004A559E">
      <w:pPr>
        <w:ind w:left="-5" w:right="144"/>
        <w:rPr>
          <w:rFonts w:asciiTheme="majorHAnsi" w:hAnsiTheme="majorHAnsi" w:cstheme="minorHAnsi"/>
          <w:szCs w:val="24"/>
        </w:rPr>
      </w:pPr>
      <w:r>
        <w:rPr>
          <w:rFonts w:asciiTheme="majorHAnsi" w:hAnsiTheme="majorHAnsi" w:cstheme="minorHAnsi"/>
          <w:szCs w:val="24"/>
        </w:rPr>
        <w:t>Our curriculum aims to support</w:t>
      </w:r>
      <w:r w:rsidR="005C4541">
        <w:rPr>
          <w:rFonts w:asciiTheme="majorHAnsi" w:hAnsiTheme="majorHAnsi" w:cstheme="minorHAnsi"/>
          <w:szCs w:val="24"/>
        </w:rPr>
        <w:t xml:space="preserve"> our</w:t>
      </w:r>
      <w:r>
        <w:rPr>
          <w:rFonts w:asciiTheme="majorHAnsi" w:hAnsiTheme="majorHAnsi" w:cstheme="minorHAnsi"/>
          <w:szCs w:val="24"/>
        </w:rPr>
        <w:t xml:space="preserve"> young people </w:t>
      </w:r>
      <w:r w:rsidR="00BF4804">
        <w:rPr>
          <w:rFonts w:asciiTheme="majorHAnsi" w:hAnsiTheme="majorHAnsi" w:cstheme="minorHAnsi"/>
          <w:szCs w:val="24"/>
        </w:rPr>
        <w:t>so they are ready to take full advantage of their next step in life. Our goal is for all our young people</w:t>
      </w:r>
      <w:r>
        <w:rPr>
          <w:rFonts w:asciiTheme="majorHAnsi" w:hAnsiTheme="majorHAnsi" w:cstheme="minorHAnsi"/>
          <w:szCs w:val="24"/>
        </w:rPr>
        <w:t xml:space="preserve"> </w:t>
      </w:r>
      <w:r w:rsidR="005C4541">
        <w:rPr>
          <w:rFonts w:asciiTheme="majorHAnsi" w:hAnsiTheme="majorHAnsi" w:cstheme="minorHAnsi"/>
          <w:szCs w:val="24"/>
        </w:rPr>
        <w:t xml:space="preserve">to be the best that they can be </w:t>
      </w:r>
      <w:r>
        <w:rPr>
          <w:rFonts w:asciiTheme="majorHAnsi" w:hAnsiTheme="majorHAnsi" w:cstheme="minorHAnsi"/>
          <w:szCs w:val="24"/>
        </w:rPr>
        <w:t xml:space="preserve">with </w:t>
      </w:r>
      <w:r w:rsidR="00BF4804">
        <w:rPr>
          <w:rFonts w:asciiTheme="majorHAnsi" w:hAnsiTheme="majorHAnsi" w:cstheme="minorHAnsi"/>
          <w:szCs w:val="24"/>
        </w:rPr>
        <w:t>the emotional</w:t>
      </w:r>
      <w:r w:rsidR="00C144A1">
        <w:rPr>
          <w:rFonts w:asciiTheme="majorHAnsi" w:hAnsiTheme="majorHAnsi" w:cstheme="minorHAnsi"/>
          <w:szCs w:val="24"/>
        </w:rPr>
        <w:t xml:space="preserve"> and social skill that will help p</w:t>
      </w:r>
      <w:r>
        <w:rPr>
          <w:rFonts w:asciiTheme="majorHAnsi" w:hAnsiTheme="majorHAnsi" w:cstheme="minorHAnsi"/>
          <w:szCs w:val="24"/>
        </w:rPr>
        <w:t xml:space="preserve">reparing </w:t>
      </w:r>
      <w:r w:rsidR="00C144A1">
        <w:rPr>
          <w:rFonts w:asciiTheme="majorHAnsi" w:hAnsiTheme="majorHAnsi" w:cstheme="minorHAnsi"/>
          <w:szCs w:val="24"/>
        </w:rPr>
        <w:t xml:space="preserve">them for life beyond James Rennie </w:t>
      </w:r>
      <w:proofErr w:type="gramStart"/>
      <w:r w:rsidR="00C144A1">
        <w:rPr>
          <w:rFonts w:asciiTheme="majorHAnsi" w:hAnsiTheme="majorHAnsi" w:cstheme="minorHAnsi"/>
          <w:szCs w:val="24"/>
        </w:rPr>
        <w:t>School</w:t>
      </w:r>
      <w:r w:rsidR="005C4541">
        <w:rPr>
          <w:rFonts w:asciiTheme="majorHAnsi" w:hAnsiTheme="majorHAnsi" w:cstheme="minorHAnsi"/>
          <w:szCs w:val="24"/>
        </w:rPr>
        <w:t xml:space="preserve"> </w:t>
      </w:r>
      <w:r>
        <w:rPr>
          <w:rFonts w:asciiTheme="majorHAnsi" w:hAnsiTheme="majorHAnsi" w:cstheme="minorHAnsi"/>
          <w:szCs w:val="24"/>
        </w:rPr>
        <w:t>.</w:t>
      </w:r>
      <w:proofErr w:type="gramEnd"/>
    </w:p>
    <w:p w14:paraId="57116D76" w14:textId="32602793" w:rsidR="008C451B" w:rsidRPr="00821165" w:rsidRDefault="00CB52E9" w:rsidP="00C62005">
      <w:pPr>
        <w:ind w:left="-5" w:right="144"/>
        <w:rPr>
          <w:rFonts w:asciiTheme="majorHAnsi" w:hAnsiTheme="majorHAnsi" w:cstheme="minorHAnsi"/>
          <w:szCs w:val="24"/>
        </w:rPr>
      </w:pPr>
      <w:r w:rsidRPr="00821165">
        <w:rPr>
          <w:rFonts w:asciiTheme="majorHAnsi" w:hAnsiTheme="majorHAnsi" w:cstheme="minorHAnsi"/>
          <w:szCs w:val="24"/>
        </w:rPr>
        <w:t xml:space="preserve">  </w:t>
      </w:r>
      <w:r w:rsidR="00595783">
        <w:rPr>
          <w:rFonts w:asciiTheme="majorHAnsi" w:hAnsiTheme="majorHAnsi" w:cstheme="minorHAnsi"/>
          <w:szCs w:val="24"/>
        </w:rPr>
        <w:t xml:space="preserve">                                        </w:t>
      </w:r>
    </w:p>
    <w:p w14:paraId="52A11C16" w14:textId="3D50F94C" w:rsidR="008C451B" w:rsidRPr="00821165" w:rsidRDefault="00CB52E9">
      <w:pPr>
        <w:ind w:left="-5" w:right="144"/>
        <w:rPr>
          <w:rFonts w:asciiTheme="majorHAnsi" w:hAnsiTheme="majorHAnsi" w:cstheme="minorHAnsi"/>
          <w:szCs w:val="24"/>
        </w:rPr>
      </w:pPr>
      <w:r w:rsidRPr="00821165">
        <w:rPr>
          <w:rFonts w:asciiTheme="majorHAnsi" w:hAnsiTheme="majorHAnsi" w:cstheme="minorHAnsi"/>
          <w:szCs w:val="24"/>
        </w:rPr>
        <w:t xml:space="preserve">Our school incorporates </w:t>
      </w:r>
      <w:r w:rsidR="00595783">
        <w:rPr>
          <w:rFonts w:asciiTheme="majorHAnsi" w:hAnsiTheme="majorHAnsi" w:cstheme="minorHAnsi"/>
          <w:szCs w:val="24"/>
        </w:rPr>
        <w:t xml:space="preserve">young people’s EHCP outcomes with </w:t>
      </w:r>
      <w:r w:rsidR="00C62005">
        <w:rPr>
          <w:rFonts w:asciiTheme="majorHAnsi" w:hAnsiTheme="majorHAnsi" w:cstheme="minorHAnsi"/>
          <w:szCs w:val="24"/>
        </w:rPr>
        <w:t xml:space="preserve">objectives linked to employability, health and wellbeing, independent living and community inclusion </w:t>
      </w:r>
      <w:r w:rsidRPr="00821165">
        <w:rPr>
          <w:rFonts w:asciiTheme="majorHAnsi" w:hAnsiTheme="majorHAnsi" w:cstheme="minorHAnsi"/>
          <w:szCs w:val="24"/>
        </w:rPr>
        <w:t>objectives in</w:t>
      </w:r>
      <w:r w:rsidR="00595783">
        <w:rPr>
          <w:rFonts w:asciiTheme="majorHAnsi" w:hAnsiTheme="majorHAnsi" w:cstheme="minorHAnsi"/>
          <w:szCs w:val="24"/>
        </w:rPr>
        <w:t xml:space="preserve"> order to deliver a</w:t>
      </w:r>
      <w:r w:rsidRPr="00821165">
        <w:rPr>
          <w:rFonts w:asciiTheme="majorHAnsi" w:hAnsiTheme="majorHAnsi" w:cstheme="minorHAnsi"/>
          <w:szCs w:val="24"/>
        </w:rPr>
        <w:t xml:space="preserve"> curriculum </w:t>
      </w:r>
      <w:r w:rsidR="00595783">
        <w:rPr>
          <w:rFonts w:asciiTheme="majorHAnsi" w:hAnsiTheme="majorHAnsi" w:cstheme="minorHAnsi"/>
          <w:szCs w:val="24"/>
        </w:rPr>
        <w:t>fit for, and of real value, to each and every young person</w:t>
      </w:r>
      <w:r w:rsidRPr="00D35181">
        <w:rPr>
          <w:rFonts w:asciiTheme="majorHAnsi" w:hAnsiTheme="majorHAnsi" w:cstheme="minorHAnsi"/>
          <w:szCs w:val="24"/>
        </w:rPr>
        <w:t>.</w:t>
      </w:r>
      <w:r w:rsidR="00C62005" w:rsidRPr="00D35181">
        <w:rPr>
          <w:rFonts w:asciiTheme="majorHAnsi" w:hAnsiTheme="majorHAnsi" w:cstheme="minorHAnsi"/>
          <w:szCs w:val="24"/>
        </w:rPr>
        <w:t xml:space="preserve"> In addition</w:t>
      </w:r>
      <w:r w:rsidR="00312AD6" w:rsidRPr="00D35181">
        <w:rPr>
          <w:rFonts w:asciiTheme="majorHAnsi" w:hAnsiTheme="majorHAnsi" w:cstheme="minorHAnsi"/>
          <w:szCs w:val="24"/>
        </w:rPr>
        <w:t>,</w:t>
      </w:r>
      <w:r w:rsidR="00C62005" w:rsidRPr="00D35181">
        <w:rPr>
          <w:rFonts w:asciiTheme="majorHAnsi" w:hAnsiTheme="majorHAnsi" w:cstheme="minorHAnsi"/>
          <w:szCs w:val="24"/>
        </w:rPr>
        <w:t xml:space="preserve"> threading through our curriculum</w:t>
      </w:r>
      <w:r w:rsidR="00312AD6" w:rsidRPr="00D35181">
        <w:rPr>
          <w:rFonts w:asciiTheme="majorHAnsi" w:hAnsiTheme="majorHAnsi" w:cstheme="minorHAnsi"/>
          <w:szCs w:val="24"/>
        </w:rPr>
        <w:t>,</w:t>
      </w:r>
      <w:r w:rsidR="00C62005" w:rsidRPr="00D35181">
        <w:rPr>
          <w:rFonts w:asciiTheme="majorHAnsi" w:hAnsiTheme="majorHAnsi" w:cstheme="minorHAnsi"/>
          <w:szCs w:val="24"/>
        </w:rPr>
        <w:t xml:space="preserve"> are opportunities to develop function numeracy, </w:t>
      </w:r>
      <w:r w:rsidR="00312AD6" w:rsidRPr="00D35181">
        <w:rPr>
          <w:rFonts w:asciiTheme="majorHAnsi" w:hAnsiTheme="majorHAnsi" w:cstheme="minorHAnsi"/>
          <w:szCs w:val="24"/>
        </w:rPr>
        <w:t xml:space="preserve">literacy and </w:t>
      </w:r>
      <w:r w:rsidR="00C62005" w:rsidRPr="00D35181">
        <w:rPr>
          <w:rFonts w:asciiTheme="majorHAnsi" w:hAnsiTheme="majorHAnsi" w:cstheme="minorHAnsi"/>
          <w:szCs w:val="24"/>
        </w:rPr>
        <w:t>ICT</w:t>
      </w:r>
      <w:r w:rsidR="00312AD6" w:rsidRPr="00D35181">
        <w:rPr>
          <w:rFonts w:asciiTheme="majorHAnsi" w:hAnsiTheme="majorHAnsi" w:cstheme="minorHAnsi"/>
          <w:szCs w:val="24"/>
        </w:rPr>
        <w:t xml:space="preserve"> with cultural experiences and </w:t>
      </w:r>
      <w:r w:rsidR="002C6D42" w:rsidRPr="00D35181">
        <w:rPr>
          <w:rFonts w:asciiTheme="majorHAnsi" w:hAnsiTheme="majorHAnsi" w:cstheme="minorHAnsi"/>
          <w:szCs w:val="24"/>
        </w:rPr>
        <w:t>world views</w:t>
      </w:r>
      <w:r w:rsidR="00E12780" w:rsidRPr="00D35181">
        <w:rPr>
          <w:rFonts w:asciiTheme="majorHAnsi" w:hAnsiTheme="majorHAnsi" w:cstheme="minorHAnsi"/>
          <w:szCs w:val="24"/>
        </w:rPr>
        <w:t>, beliefs and values.</w:t>
      </w:r>
      <w:r w:rsidRPr="00821165">
        <w:rPr>
          <w:rFonts w:asciiTheme="majorHAnsi" w:hAnsiTheme="majorHAnsi" w:cstheme="minorHAnsi"/>
          <w:szCs w:val="24"/>
        </w:rPr>
        <w:t xml:space="preserve"> The aim is for all of our pupils to develop skills which will prepare pupils for their next stage of their lives; so that they become increasingly independent, are able to find their place in the wider community and </w:t>
      </w:r>
      <w:r w:rsidR="00595783">
        <w:rPr>
          <w:rFonts w:asciiTheme="majorHAnsi" w:hAnsiTheme="majorHAnsi" w:cstheme="minorHAnsi"/>
          <w:szCs w:val="24"/>
        </w:rPr>
        <w:t xml:space="preserve">live happy, healthy lives </w:t>
      </w:r>
      <w:r w:rsidRPr="00821165">
        <w:rPr>
          <w:rFonts w:asciiTheme="majorHAnsi" w:hAnsiTheme="majorHAnsi" w:cstheme="minorHAnsi"/>
          <w:szCs w:val="24"/>
        </w:rPr>
        <w:t xml:space="preserve">when they leave </w:t>
      </w:r>
      <w:r w:rsidR="00595783">
        <w:rPr>
          <w:rFonts w:asciiTheme="majorHAnsi" w:hAnsiTheme="majorHAnsi" w:cstheme="minorHAnsi"/>
          <w:szCs w:val="24"/>
        </w:rPr>
        <w:t xml:space="preserve">James Rennie </w:t>
      </w:r>
      <w:r w:rsidRPr="00821165">
        <w:rPr>
          <w:rFonts w:asciiTheme="majorHAnsi" w:hAnsiTheme="majorHAnsi" w:cstheme="minorHAnsi"/>
          <w:szCs w:val="24"/>
        </w:rPr>
        <w:t xml:space="preserve">School. </w:t>
      </w:r>
      <w:r w:rsidR="00E12780">
        <w:rPr>
          <w:rFonts w:asciiTheme="majorHAnsi" w:hAnsiTheme="majorHAnsi" w:cstheme="minorHAnsi"/>
          <w:szCs w:val="24"/>
        </w:rPr>
        <w:t xml:space="preserve"> P</w:t>
      </w:r>
      <w:r w:rsidR="00C144A1">
        <w:rPr>
          <w:rFonts w:asciiTheme="majorHAnsi" w:hAnsiTheme="majorHAnsi" w:cstheme="minorHAnsi"/>
          <w:szCs w:val="24"/>
        </w:rPr>
        <w:t>reparing for life beyond school</w:t>
      </w:r>
      <w:r w:rsidRPr="00821165">
        <w:rPr>
          <w:rFonts w:asciiTheme="majorHAnsi" w:hAnsiTheme="majorHAnsi" w:cstheme="minorHAnsi"/>
          <w:szCs w:val="24"/>
        </w:rPr>
        <w:t xml:space="preserve"> begins in the early years and continues throughout pupils’ school journey. P</w:t>
      </w:r>
      <w:r w:rsidR="00C144A1">
        <w:rPr>
          <w:rFonts w:asciiTheme="majorHAnsi" w:hAnsiTheme="majorHAnsi" w:cstheme="minorHAnsi"/>
          <w:szCs w:val="24"/>
        </w:rPr>
        <w:t>reparing our young people for life</w:t>
      </w:r>
      <w:r w:rsidRPr="00821165">
        <w:rPr>
          <w:rFonts w:asciiTheme="majorHAnsi" w:hAnsiTheme="majorHAnsi" w:cstheme="minorHAnsi"/>
          <w:szCs w:val="24"/>
        </w:rPr>
        <w:t xml:space="preserve"> underpins </w:t>
      </w:r>
      <w:r w:rsidR="00704DB6">
        <w:rPr>
          <w:rFonts w:asciiTheme="majorHAnsi" w:hAnsiTheme="majorHAnsi" w:cstheme="minorHAnsi"/>
          <w:szCs w:val="24"/>
        </w:rPr>
        <w:t>all we do</w:t>
      </w:r>
      <w:r w:rsidRPr="00821165">
        <w:rPr>
          <w:rFonts w:asciiTheme="majorHAnsi" w:hAnsiTheme="majorHAnsi" w:cstheme="minorHAnsi"/>
          <w:szCs w:val="24"/>
        </w:rPr>
        <w:t xml:space="preserve">.  </w:t>
      </w:r>
    </w:p>
    <w:p w14:paraId="09BF5821"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szCs w:val="24"/>
        </w:rPr>
        <w:t xml:space="preserve"> </w:t>
      </w:r>
    </w:p>
    <w:p w14:paraId="0CA49F31" w14:textId="35A1FE49" w:rsidR="008C451B" w:rsidRPr="00821165" w:rsidRDefault="00BE142C">
      <w:pPr>
        <w:ind w:left="-5" w:right="144"/>
        <w:rPr>
          <w:rFonts w:asciiTheme="majorHAnsi" w:hAnsiTheme="majorHAnsi" w:cstheme="minorHAnsi"/>
          <w:szCs w:val="24"/>
        </w:rPr>
      </w:pPr>
      <w:r>
        <w:rPr>
          <w:rFonts w:asciiTheme="majorHAnsi" w:hAnsiTheme="majorHAnsi" w:cstheme="minorHAnsi"/>
          <w:szCs w:val="24"/>
        </w:rPr>
        <w:t>A</w:t>
      </w:r>
      <w:r w:rsidR="00CB52E9" w:rsidRPr="00821165">
        <w:rPr>
          <w:rFonts w:asciiTheme="majorHAnsi" w:hAnsiTheme="majorHAnsi" w:cstheme="minorHAnsi"/>
          <w:i/>
          <w:szCs w:val="24"/>
        </w:rPr>
        <w:t xml:space="preserve"> </w:t>
      </w:r>
      <w:r w:rsidR="00CB52E9" w:rsidRPr="00821165">
        <w:rPr>
          <w:rFonts w:asciiTheme="majorHAnsi" w:hAnsiTheme="majorHAnsi" w:cstheme="minorHAnsi"/>
          <w:szCs w:val="24"/>
        </w:rPr>
        <w:t xml:space="preserve">focus on the individual </w:t>
      </w:r>
      <w:r>
        <w:rPr>
          <w:rFonts w:asciiTheme="majorHAnsi" w:hAnsiTheme="majorHAnsi" w:cstheme="minorHAnsi"/>
          <w:szCs w:val="24"/>
        </w:rPr>
        <w:t>young persons</w:t>
      </w:r>
      <w:r w:rsidR="00CB52E9" w:rsidRPr="00821165">
        <w:rPr>
          <w:rFonts w:asciiTheme="majorHAnsi" w:hAnsiTheme="majorHAnsi" w:cstheme="minorHAnsi"/>
          <w:szCs w:val="24"/>
        </w:rPr>
        <w:t xml:space="preserve">’ </w:t>
      </w:r>
      <w:r>
        <w:rPr>
          <w:rFonts w:asciiTheme="majorHAnsi" w:hAnsiTheme="majorHAnsi" w:cstheme="minorHAnsi"/>
          <w:szCs w:val="24"/>
        </w:rPr>
        <w:t xml:space="preserve">voice, their </w:t>
      </w:r>
      <w:r w:rsidR="00CB52E9" w:rsidRPr="00821165">
        <w:rPr>
          <w:rFonts w:asciiTheme="majorHAnsi" w:hAnsiTheme="majorHAnsi" w:cstheme="minorHAnsi"/>
          <w:szCs w:val="24"/>
        </w:rPr>
        <w:t xml:space="preserve">personal development </w:t>
      </w:r>
      <w:r>
        <w:rPr>
          <w:rFonts w:asciiTheme="majorHAnsi" w:hAnsiTheme="majorHAnsi" w:cstheme="minorHAnsi"/>
          <w:szCs w:val="24"/>
        </w:rPr>
        <w:t xml:space="preserve">and </w:t>
      </w:r>
      <w:r w:rsidR="00CB52E9" w:rsidRPr="00821165">
        <w:rPr>
          <w:rFonts w:asciiTheme="majorHAnsi" w:hAnsiTheme="majorHAnsi" w:cstheme="minorHAnsi"/>
          <w:szCs w:val="24"/>
        </w:rPr>
        <w:t xml:space="preserve">with careful consideration of their strengths and needs, </w:t>
      </w:r>
      <w:r>
        <w:rPr>
          <w:rFonts w:asciiTheme="majorHAnsi" w:hAnsiTheme="majorHAnsi" w:cstheme="minorHAnsi"/>
          <w:szCs w:val="24"/>
        </w:rPr>
        <w:t xml:space="preserve">we </w:t>
      </w:r>
      <w:r w:rsidR="00CB52E9" w:rsidRPr="00821165">
        <w:rPr>
          <w:rFonts w:asciiTheme="majorHAnsi" w:hAnsiTheme="majorHAnsi" w:cstheme="minorHAnsi"/>
          <w:szCs w:val="24"/>
        </w:rPr>
        <w:t>ensur</w:t>
      </w:r>
      <w:r>
        <w:rPr>
          <w:rFonts w:asciiTheme="majorHAnsi" w:hAnsiTheme="majorHAnsi" w:cstheme="minorHAnsi"/>
          <w:szCs w:val="24"/>
        </w:rPr>
        <w:t>e</w:t>
      </w:r>
      <w:r w:rsidR="00CB52E9" w:rsidRPr="00821165">
        <w:rPr>
          <w:rFonts w:asciiTheme="majorHAnsi" w:hAnsiTheme="majorHAnsi" w:cstheme="minorHAnsi"/>
          <w:szCs w:val="24"/>
        </w:rPr>
        <w:t xml:space="preserve"> that during EHCP Annual Reviews, pupils have </w:t>
      </w:r>
      <w:r>
        <w:rPr>
          <w:rFonts w:asciiTheme="majorHAnsi" w:hAnsiTheme="majorHAnsi" w:cstheme="minorHAnsi"/>
          <w:szCs w:val="24"/>
        </w:rPr>
        <w:t xml:space="preserve">purposeful and </w:t>
      </w:r>
      <w:r w:rsidR="00CB52E9" w:rsidRPr="00821165">
        <w:rPr>
          <w:rFonts w:asciiTheme="majorHAnsi" w:hAnsiTheme="majorHAnsi" w:cstheme="minorHAnsi"/>
          <w:szCs w:val="24"/>
        </w:rPr>
        <w:t xml:space="preserve">aspirational </w:t>
      </w:r>
      <w:r w:rsidR="00C144A1" w:rsidRPr="00821165">
        <w:rPr>
          <w:rFonts w:asciiTheme="majorHAnsi" w:hAnsiTheme="majorHAnsi" w:cstheme="minorHAnsi"/>
          <w:szCs w:val="24"/>
        </w:rPr>
        <w:t>short- and long-term</w:t>
      </w:r>
      <w:r w:rsidR="00CB52E9" w:rsidRPr="00821165">
        <w:rPr>
          <w:rFonts w:asciiTheme="majorHAnsi" w:hAnsiTheme="majorHAnsi" w:cstheme="minorHAnsi"/>
          <w:szCs w:val="24"/>
        </w:rPr>
        <w:t xml:space="preserve"> outcomes to work towards.  </w:t>
      </w:r>
    </w:p>
    <w:p w14:paraId="227BCCEE"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szCs w:val="24"/>
        </w:rPr>
        <w:t xml:space="preserve"> </w:t>
      </w:r>
    </w:p>
    <w:p w14:paraId="02718DCC" w14:textId="3BF8B677" w:rsidR="008C451B" w:rsidRPr="00821165" w:rsidRDefault="00CB52E9">
      <w:pPr>
        <w:ind w:left="-5" w:right="144"/>
        <w:rPr>
          <w:rFonts w:asciiTheme="majorHAnsi" w:hAnsiTheme="majorHAnsi" w:cstheme="minorHAnsi"/>
          <w:szCs w:val="24"/>
        </w:rPr>
      </w:pPr>
      <w:r w:rsidRPr="00821165">
        <w:rPr>
          <w:rFonts w:asciiTheme="majorHAnsi" w:hAnsiTheme="majorHAnsi" w:cstheme="minorHAnsi"/>
          <w:szCs w:val="24"/>
        </w:rPr>
        <w:t xml:space="preserve">As our </w:t>
      </w:r>
      <w:r w:rsidR="00D35181">
        <w:rPr>
          <w:rFonts w:asciiTheme="majorHAnsi" w:hAnsiTheme="majorHAnsi" w:cstheme="minorHAnsi"/>
          <w:szCs w:val="24"/>
        </w:rPr>
        <w:t>young people</w:t>
      </w:r>
      <w:r w:rsidRPr="00821165">
        <w:rPr>
          <w:rFonts w:asciiTheme="majorHAnsi" w:hAnsiTheme="majorHAnsi" w:cstheme="minorHAnsi"/>
          <w:szCs w:val="24"/>
        </w:rPr>
        <w:t xml:space="preserve"> transition to further education, training, bespoke packages or work, we support them and their families to choose the right pathway </w:t>
      </w:r>
      <w:r w:rsidR="00C05738">
        <w:rPr>
          <w:rFonts w:asciiTheme="majorHAnsi" w:hAnsiTheme="majorHAnsi" w:cstheme="minorHAnsi"/>
          <w:szCs w:val="24"/>
        </w:rPr>
        <w:t>for their future life</w:t>
      </w:r>
      <w:r w:rsidRPr="00821165">
        <w:rPr>
          <w:rFonts w:asciiTheme="majorHAnsi" w:hAnsiTheme="majorHAnsi" w:cstheme="minorHAnsi"/>
          <w:szCs w:val="24"/>
        </w:rPr>
        <w:t xml:space="preserve">. </w:t>
      </w:r>
    </w:p>
    <w:p w14:paraId="59597B96"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b/>
          <w:szCs w:val="24"/>
        </w:rPr>
        <w:t xml:space="preserve"> </w:t>
      </w:r>
    </w:p>
    <w:p w14:paraId="58E71757"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b/>
          <w:szCs w:val="24"/>
        </w:rPr>
        <w:lastRenderedPageBreak/>
        <w:t xml:space="preserve"> </w:t>
      </w:r>
    </w:p>
    <w:p w14:paraId="34773A06" w14:textId="77777777" w:rsidR="008C451B" w:rsidRPr="00821165" w:rsidRDefault="00CB52E9">
      <w:pPr>
        <w:pStyle w:val="Heading1"/>
        <w:ind w:left="-5"/>
        <w:rPr>
          <w:rFonts w:asciiTheme="majorHAnsi" w:hAnsiTheme="majorHAnsi" w:cstheme="minorHAnsi"/>
          <w:szCs w:val="24"/>
        </w:rPr>
      </w:pPr>
      <w:r w:rsidRPr="00821165">
        <w:rPr>
          <w:rFonts w:asciiTheme="majorHAnsi" w:hAnsiTheme="majorHAnsi" w:cstheme="minorHAnsi"/>
          <w:szCs w:val="24"/>
        </w:rPr>
        <w:t xml:space="preserve">Curriculum Intent </w:t>
      </w:r>
    </w:p>
    <w:p w14:paraId="5CF9D4B7" w14:textId="0FF6B5B3" w:rsidR="008C451B" w:rsidRPr="00821165" w:rsidRDefault="00CB52E9">
      <w:pPr>
        <w:ind w:left="-5" w:right="144"/>
        <w:rPr>
          <w:rFonts w:asciiTheme="majorHAnsi" w:hAnsiTheme="majorHAnsi" w:cstheme="minorHAnsi"/>
          <w:szCs w:val="24"/>
        </w:rPr>
      </w:pPr>
      <w:r w:rsidRPr="00821165">
        <w:rPr>
          <w:rFonts w:asciiTheme="majorHAnsi" w:hAnsiTheme="majorHAnsi" w:cstheme="minorHAnsi"/>
          <w:szCs w:val="24"/>
        </w:rPr>
        <w:t xml:space="preserve">At </w:t>
      </w:r>
      <w:r w:rsidR="00514EA1">
        <w:rPr>
          <w:rFonts w:asciiTheme="majorHAnsi" w:hAnsiTheme="majorHAnsi" w:cstheme="minorHAnsi"/>
          <w:szCs w:val="24"/>
        </w:rPr>
        <w:t>James Rennie School</w:t>
      </w:r>
      <w:r w:rsidRPr="00821165">
        <w:rPr>
          <w:rFonts w:asciiTheme="majorHAnsi" w:hAnsiTheme="majorHAnsi" w:cstheme="minorHAnsi"/>
          <w:color w:val="FF0000"/>
          <w:szCs w:val="24"/>
        </w:rPr>
        <w:t xml:space="preserve"> </w:t>
      </w:r>
      <w:r w:rsidRPr="00821165">
        <w:rPr>
          <w:rFonts w:asciiTheme="majorHAnsi" w:hAnsiTheme="majorHAnsi" w:cstheme="minorHAnsi"/>
          <w:szCs w:val="24"/>
        </w:rPr>
        <w:t xml:space="preserve">each key stage, from Early Years to </w:t>
      </w:r>
      <w:r w:rsidR="00514EA1">
        <w:rPr>
          <w:rFonts w:asciiTheme="majorHAnsi" w:hAnsiTheme="majorHAnsi" w:cstheme="minorHAnsi"/>
          <w:szCs w:val="24"/>
        </w:rPr>
        <w:t>Post 16</w:t>
      </w:r>
      <w:r w:rsidRPr="00821165">
        <w:rPr>
          <w:rFonts w:asciiTheme="majorHAnsi" w:hAnsiTheme="majorHAnsi" w:cstheme="minorHAnsi"/>
          <w:szCs w:val="24"/>
        </w:rPr>
        <w:t>, provides a</w:t>
      </w:r>
      <w:r w:rsidR="00514EA1">
        <w:rPr>
          <w:rFonts w:asciiTheme="majorHAnsi" w:hAnsiTheme="majorHAnsi" w:cstheme="minorHAnsi"/>
          <w:szCs w:val="24"/>
        </w:rPr>
        <w:t>n</w:t>
      </w:r>
      <w:r w:rsidRPr="00821165">
        <w:rPr>
          <w:rFonts w:asciiTheme="majorHAnsi" w:hAnsiTheme="majorHAnsi" w:cstheme="minorHAnsi"/>
          <w:szCs w:val="24"/>
        </w:rPr>
        <w:t xml:space="preserve"> ambitious</w:t>
      </w:r>
      <w:r w:rsidR="00514EA1">
        <w:rPr>
          <w:rFonts w:asciiTheme="majorHAnsi" w:hAnsiTheme="majorHAnsi" w:cstheme="minorHAnsi"/>
          <w:szCs w:val="24"/>
        </w:rPr>
        <w:t xml:space="preserve"> and creative</w:t>
      </w:r>
      <w:r w:rsidRPr="00821165">
        <w:rPr>
          <w:rFonts w:asciiTheme="majorHAnsi" w:hAnsiTheme="majorHAnsi" w:cstheme="minorHAnsi"/>
          <w:szCs w:val="24"/>
        </w:rPr>
        <w:t xml:space="preserve"> approach to P</w:t>
      </w:r>
      <w:r w:rsidR="00C144A1">
        <w:rPr>
          <w:rFonts w:asciiTheme="majorHAnsi" w:hAnsiTheme="majorHAnsi" w:cstheme="minorHAnsi"/>
          <w:szCs w:val="24"/>
        </w:rPr>
        <w:t>reparing for life</w:t>
      </w:r>
      <w:r w:rsidRPr="00821165">
        <w:rPr>
          <w:rFonts w:asciiTheme="majorHAnsi" w:hAnsiTheme="majorHAnsi" w:cstheme="minorHAnsi"/>
          <w:szCs w:val="24"/>
        </w:rPr>
        <w:t xml:space="preserve">, which meets the strengths and needs of individuals and offers coherently planned and sequenced teaching and learning to build sufficient knowledge and skills for future learning.  </w:t>
      </w:r>
      <w:r w:rsidR="00C144A1">
        <w:rPr>
          <w:rFonts w:asciiTheme="majorHAnsi" w:hAnsiTheme="majorHAnsi" w:cstheme="minorHAnsi"/>
          <w:szCs w:val="24"/>
        </w:rPr>
        <w:t>Our</w:t>
      </w:r>
      <w:r w:rsidRPr="00821165">
        <w:rPr>
          <w:rFonts w:asciiTheme="majorHAnsi" w:hAnsiTheme="majorHAnsi" w:cstheme="minorHAnsi"/>
          <w:szCs w:val="24"/>
        </w:rPr>
        <w:t xml:space="preserve"> curriculum is designed to raise aspirations of pupils, their families and the community by an increased focus on ‘what a good life looks like for me’.  We enable pupils to grow a supportive network, which they can continue to rely on as they leave </w:t>
      </w:r>
      <w:r w:rsidR="00514EA1">
        <w:rPr>
          <w:rFonts w:asciiTheme="majorHAnsi" w:hAnsiTheme="majorHAnsi" w:cstheme="minorHAnsi"/>
          <w:szCs w:val="24"/>
        </w:rPr>
        <w:t>James Rennie</w:t>
      </w:r>
      <w:r w:rsidRPr="00821165">
        <w:rPr>
          <w:rFonts w:asciiTheme="majorHAnsi" w:hAnsiTheme="majorHAnsi" w:cstheme="minorHAnsi"/>
          <w:szCs w:val="24"/>
        </w:rPr>
        <w:t xml:space="preserve"> School.   </w:t>
      </w:r>
    </w:p>
    <w:p w14:paraId="776256D4"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szCs w:val="24"/>
        </w:rPr>
        <w:t xml:space="preserve"> </w:t>
      </w:r>
    </w:p>
    <w:p w14:paraId="4DB6A204" w14:textId="77777777" w:rsidR="00673F8D" w:rsidRDefault="00673F8D">
      <w:pPr>
        <w:spacing w:after="0" w:line="259" w:lineRule="auto"/>
        <w:ind w:left="-5"/>
        <w:rPr>
          <w:rFonts w:asciiTheme="majorHAnsi" w:hAnsiTheme="majorHAnsi" w:cstheme="minorHAnsi"/>
          <w:b/>
          <w:szCs w:val="24"/>
        </w:rPr>
      </w:pPr>
    </w:p>
    <w:p w14:paraId="27C993E0" w14:textId="77777777" w:rsidR="00673F8D" w:rsidRDefault="00673F8D">
      <w:pPr>
        <w:spacing w:after="0" w:line="259" w:lineRule="auto"/>
        <w:ind w:left="-5"/>
        <w:rPr>
          <w:rFonts w:asciiTheme="majorHAnsi" w:hAnsiTheme="majorHAnsi" w:cstheme="minorHAnsi"/>
          <w:b/>
          <w:szCs w:val="24"/>
        </w:rPr>
      </w:pPr>
    </w:p>
    <w:p w14:paraId="12AA07DE" w14:textId="727258E7" w:rsidR="008C451B" w:rsidRPr="00821165" w:rsidRDefault="00CB52E9">
      <w:pPr>
        <w:spacing w:after="0" w:line="259" w:lineRule="auto"/>
        <w:ind w:left="-5"/>
        <w:rPr>
          <w:rFonts w:asciiTheme="majorHAnsi" w:hAnsiTheme="majorHAnsi" w:cstheme="minorHAnsi"/>
          <w:szCs w:val="24"/>
        </w:rPr>
      </w:pPr>
      <w:r w:rsidRPr="00821165">
        <w:rPr>
          <w:rFonts w:asciiTheme="majorHAnsi" w:hAnsiTheme="majorHAnsi" w:cstheme="minorHAnsi"/>
          <w:b/>
          <w:szCs w:val="24"/>
        </w:rPr>
        <w:t xml:space="preserve">Breadth and balance are provided through: </w:t>
      </w:r>
    </w:p>
    <w:p w14:paraId="1FFC8513" w14:textId="039E7708" w:rsidR="008C451B" w:rsidRPr="00821165" w:rsidRDefault="00CB52E9">
      <w:pPr>
        <w:numPr>
          <w:ilvl w:val="0"/>
          <w:numId w:val="2"/>
        </w:numPr>
        <w:ind w:right="144" w:hanging="360"/>
        <w:rPr>
          <w:rFonts w:asciiTheme="majorHAnsi" w:hAnsiTheme="majorHAnsi" w:cstheme="minorHAnsi"/>
          <w:szCs w:val="24"/>
        </w:rPr>
      </w:pPr>
      <w:r w:rsidRPr="00821165">
        <w:rPr>
          <w:rFonts w:asciiTheme="majorHAnsi" w:hAnsiTheme="majorHAnsi" w:cstheme="minorHAnsi"/>
          <w:szCs w:val="24"/>
        </w:rPr>
        <w:t xml:space="preserve">A rolling programme of termly topic themes relevant and linked to </w:t>
      </w:r>
      <w:r w:rsidR="00673F8D">
        <w:rPr>
          <w:rFonts w:asciiTheme="majorHAnsi" w:hAnsiTheme="majorHAnsi" w:cstheme="minorHAnsi"/>
          <w:szCs w:val="24"/>
        </w:rPr>
        <w:t xml:space="preserve">Independent living, Health and Wellbeing, Employment and Experience of workplaces and community inclusion </w:t>
      </w:r>
      <w:r w:rsidRPr="00821165">
        <w:rPr>
          <w:rFonts w:asciiTheme="majorHAnsi" w:hAnsiTheme="majorHAnsi" w:cstheme="minorHAnsi"/>
          <w:szCs w:val="24"/>
        </w:rPr>
        <w:t xml:space="preserve"> </w:t>
      </w:r>
    </w:p>
    <w:p w14:paraId="3589F0EF" w14:textId="77777777" w:rsidR="008C451B" w:rsidRPr="00821165" w:rsidRDefault="00CB52E9">
      <w:pPr>
        <w:numPr>
          <w:ilvl w:val="0"/>
          <w:numId w:val="2"/>
        </w:numPr>
        <w:ind w:right="144" w:hanging="360"/>
        <w:rPr>
          <w:rFonts w:asciiTheme="majorHAnsi" w:hAnsiTheme="majorHAnsi" w:cstheme="minorHAnsi"/>
          <w:szCs w:val="24"/>
        </w:rPr>
      </w:pPr>
      <w:r w:rsidRPr="00821165">
        <w:rPr>
          <w:rFonts w:asciiTheme="majorHAnsi" w:hAnsiTheme="majorHAnsi" w:cstheme="minorHAnsi"/>
          <w:szCs w:val="24"/>
        </w:rPr>
        <w:t xml:space="preserve">Learning experiences in a range of different contexts, e.g. external learning opportunities such as work places, in the community and virtual encounters </w:t>
      </w:r>
    </w:p>
    <w:p w14:paraId="07ECE229" w14:textId="77777777" w:rsidR="008C451B" w:rsidRPr="00821165" w:rsidRDefault="00CB52E9">
      <w:pPr>
        <w:numPr>
          <w:ilvl w:val="0"/>
          <w:numId w:val="2"/>
        </w:numPr>
        <w:ind w:right="144" w:hanging="360"/>
        <w:rPr>
          <w:rFonts w:asciiTheme="majorHAnsi" w:hAnsiTheme="majorHAnsi" w:cstheme="minorHAnsi"/>
          <w:szCs w:val="24"/>
        </w:rPr>
      </w:pPr>
      <w:r w:rsidRPr="00821165">
        <w:rPr>
          <w:rFonts w:asciiTheme="majorHAnsi" w:hAnsiTheme="majorHAnsi" w:cstheme="minorHAnsi"/>
          <w:szCs w:val="24"/>
        </w:rPr>
        <w:t xml:space="preserve">Experiential and applied learning </w:t>
      </w:r>
    </w:p>
    <w:p w14:paraId="25ACF080" w14:textId="77777777" w:rsidR="008C451B" w:rsidRPr="00821165" w:rsidRDefault="00CB52E9">
      <w:pPr>
        <w:numPr>
          <w:ilvl w:val="0"/>
          <w:numId w:val="2"/>
        </w:numPr>
        <w:ind w:right="144" w:hanging="360"/>
        <w:rPr>
          <w:rFonts w:asciiTheme="majorHAnsi" w:hAnsiTheme="majorHAnsi" w:cstheme="minorHAnsi"/>
          <w:szCs w:val="24"/>
        </w:rPr>
      </w:pPr>
      <w:r w:rsidRPr="00821165">
        <w:rPr>
          <w:rFonts w:asciiTheme="majorHAnsi" w:hAnsiTheme="majorHAnsi" w:cstheme="minorHAnsi"/>
          <w:szCs w:val="24"/>
        </w:rPr>
        <w:t xml:space="preserve">Educational trips and visits  </w:t>
      </w:r>
    </w:p>
    <w:p w14:paraId="76931B6A" w14:textId="77777777" w:rsidR="008C451B" w:rsidRPr="00821165" w:rsidRDefault="00CB52E9">
      <w:pPr>
        <w:numPr>
          <w:ilvl w:val="0"/>
          <w:numId w:val="2"/>
        </w:numPr>
        <w:ind w:right="144" w:hanging="360"/>
        <w:rPr>
          <w:rFonts w:asciiTheme="majorHAnsi" w:hAnsiTheme="majorHAnsi" w:cstheme="minorHAnsi"/>
          <w:szCs w:val="24"/>
        </w:rPr>
      </w:pPr>
      <w:r w:rsidRPr="00821165">
        <w:rPr>
          <w:rFonts w:asciiTheme="majorHAnsi" w:hAnsiTheme="majorHAnsi" w:cstheme="minorHAnsi"/>
          <w:szCs w:val="24"/>
        </w:rPr>
        <w:t xml:space="preserve">External speakers and visitors </w:t>
      </w:r>
    </w:p>
    <w:p w14:paraId="048FA533" w14:textId="042F083E" w:rsidR="008C451B" w:rsidRPr="00821165" w:rsidRDefault="00CB52E9">
      <w:pPr>
        <w:numPr>
          <w:ilvl w:val="0"/>
          <w:numId w:val="2"/>
        </w:numPr>
        <w:ind w:right="144" w:hanging="360"/>
        <w:rPr>
          <w:rFonts w:asciiTheme="majorHAnsi" w:hAnsiTheme="majorHAnsi" w:cstheme="minorHAnsi"/>
          <w:szCs w:val="24"/>
        </w:rPr>
      </w:pPr>
      <w:r w:rsidRPr="00821165">
        <w:rPr>
          <w:rFonts w:asciiTheme="majorHAnsi" w:hAnsiTheme="majorHAnsi" w:cstheme="minorHAnsi"/>
          <w:szCs w:val="24"/>
        </w:rPr>
        <w:t>Incorporation of P</w:t>
      </w:r>
      <w:r w:rsidR="00673F8D">
        <w:rPr>
          <w:rFonts w:asciiTheme="majorHAnsi" w:hAnsiTheme="majorHAnsi" w:cstheme="minorHAnsi"/>
          <w:szCs w:val="24"/>
        </w:rPr>
        <w:t>reparing for life</w:t>
      </w:r>
      <w:r w:rsidRPr="00821165">
        <w:rPr>
          <w:rFonts w:asciiTheme="majorHAnsi" w:hAnsiTheme="majorHAnsi" w:cstheme="minorHAnsi"/>
          <w:szCs w:val="24"/>
        </w:rPr>
        <w:t xml:space="preserve"> within the whole school day, e.g. play, snack, lunch, personal care, transitions </w:t>
      </w:r>
    </w:p>
    <w:p w14:paraId="15C15A64"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b/>
          <w:szCs w:val="24"/>
        </w:rPr>
        <w:t xml:space="preserve"> </w:t>
      </w:r>
    </w:p>
    <w:p w14:paraId="35B55F08" w14:textId="77777777" w:rsidR="008C451B" w:rsidRPr="00821165" w:rsidRDefault="00CB52E9">
      <w:pPr>
        <w:pStyle w:val="Heading1"/>
        <w:ind w:left="-5"/>
        <w:rPr>
          <w:rFonts w:asciiTheme="majorHAnsi" w:hAnsiTheme="majorHAnsi" w:cstheme="minorHAnsi"/>
          <w:szCs w:val="24"/>
        </w:rPr>
      </w:pPr>
      <w:r w:rsidRPr="00821165">
        <w:rPr>
          <w:rFonts w:asciiTheme="majorHAnsi" w:hAnsiTheme="majorHAnsi" w:cstheme="minorHAnsi"/>
          <w:szCs w:val="24"/>
        </w:rPr>
        <w:t xml:space="preserve">Curriculum Delivery </w:t>
      </w:r>
    </w:p>
    <w:p w14:paraId="0A0B924C" w14:textId="4F7CD8FC" w:rsidR="008C451B" w:rsidRPr="00821165" w:rsidRDefault="00673F8D">
      <w:pPr>
        <w:ind w:left="-5" w:right="144"/>
        <w:rPr>
          <w:rFonts w:asciiTheme="majorHAnsi" w:hAnsiTheme="majorHAnsi" w:cstheme="minorHAnsi"/>
          <w:szCs w:val="24"/>
        </w:rPr>
      </w:pPr>
      <w:r>
        <w:rPr>
          <w:rFonts w:asciiTheme="majorHAnsi" w:hAnsiTheme="majorHAnsi" w:cstheme="minorHAnsi"/>
          <w:szCs w:val="24"/>
        </w:rPr>
        <w:t>Our</w:t>
      </w:r>
      <w:r w:rsidR="00CB52E9" w:rsidRPr="00821165">
        <w:rPr>
          <w:rFonts w:asciiTheme="majorHAnsi" w:hAnsiTheme="majorHAnsi" w:cstheme="minorHAnsi"/>
          <w:szCs w:val="24"/>
        </w:rPr>
        <w:t xml:space="preserve"> curriculum addresses the needs of each pupil irrespective of their special educational need and/or disability. Teaching and learning strategies are differentiated and adapted as appropriate to support individual strengths and needs and to enable pupils to meet the 4 pathways in a meaningful way.  Delivery </w:t>
      </w:r>
      <w:proofErr w:type="gramStart"/>
      <w:r w:rsidR="00CB52E9" w:rsidRPr="00821165">
        <w:rPr>
          <w:rFonts w:asciiTheme="majorHAnsi" w:hAnsiTheme="majorHAnsi" w:cstheme="minorHAnsi"/>
          <w:szCs w:val="24"/>
        </w:rPr>
        <w:t>takes into account</w:t>
      </w:r>
      <w:proofErr w:type="gramEnd"/>
      <w:r w:rsidR="00CB52E9" w:rsidRPr="00821165">
        <w:rPr>
          <w:rFonts w:asciiTheme="majorHAnsi" w:hAnsiTheme="majorHAnsi" w:cstheme="minorHAnsi"/>
          <w:szCs w:val="24"/>
        </w:rPr>
        <w:t xml:space="preserve"> </w:t>
      </w:r>
      <w:r w:rsidR="00514EA1">
        <w:rPr>
          <w:rFonts w:asciiTheme="majorHAnsi" w:hAnsiTheme="majorHAnsi" w:cstheme="minorHAnsi"/>
          <w:szCs w:val="24"/>
        </w:rPr>
        <w:t xml:space="preserve">pupil voice, </w:t>
      </w:r>
      <w:r w:rsidR="00CB52E9" w:rsidRPr="00821165">
        <w:rPr>
          <w:rFonts w:asciiTheme="majorHAnsi" w:hAnsiTheme="majorHAnsi" w:cstheme="minorHAnsi"/>
          <w:szCs w:val="24"/>
        </w:rPr>
        <w:t xml:space="preserve">routines, pace, </w:t>
      </w:r>
      <w:r w:rsidR="00514EA1">
        <w:rPr>
          <w:rFonts w:asciiTheme="majorHAnsi" w:hAnsiTheme="majorHAnsi" w:cstheme="minorHAnsi"/>
          <w:szCs w:val="24"/>
        </w:rPr>
        <w:t>engagement</w:t>
      </w:r>
      <w:r w:rsidR="00CB52E9" w:rsidRPr="00821165">
        <w:rPr>
          <w:rFonts w:asciiTheme="majorHAnsi" w:hAnsiTheme="majorHAnsi" w:cstheme="minorHAnsi"/>
          <w:szCs w:val="24"/>
        </w:rPr>
        <w:t xml:space="preserve"> and sensory needs.  Lessons offer breadth and the timetable allows flexibility for educational trips and visits to enhance the curriculum offer.  </w:t>
      </w:r>
      <w:r w:rsidR="00CB52E9" w:rsidRPr="00117CF5">
        <w:rPr>
          <w:rFonts w:asciiTheme="majorHAnsi" w:hAnsiTheme="majorHAnsi" w:cstheme="minorHAnsi"/>
          <w:szCs w:val="24"/>
        </w:rPr>
        <w:t>Each year, the school takes part in National Careers Week and other events to showcase the skills, knowledge and expertise our pupils have gained.</w:t>
      </w:r>
      <w:r w:rsidR="00CB52E9" w:rsidRPr="00821165">
        <w:rPr>
          <w:rFonts w:asciiTheme="majorHAnsi" w:hAnsiTheme="majorHAnsi" w:cstheme="minorHAnsi"/>
          <w:szCs w:val="24"/>
        </w:rPr>
        <w:t xml:space="preserve"> Our qualifications, awards and enrichment programmes support the delivery of the curriculum. </w:t>
      </w:r>
    </w:p>
    <w:p w14:paraId="78F81FA9"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szCs w:val="24"/>
        </w:rPr>
        <w:t xml:space="preserve"> </w:t>
      </w:r>
    </w:p>
    <w:p w14:paraId="61E37D1F" w14:textId="3A619E9F" w:rsidR="008C451B" w:rsidRPr="00821165" w:rsidRDefault="00CB52E9">
      <w:pPr>
        <w:ind w:left="-5" w:right="144"/>
        <w:rPr>
          <w:rFonts w:asciiTheme="majorHAnsi" w:hAnsiTheme="majorHAnsi" w:cstheme="minorHAnsi"/>
          <w:szCs w:val="24"/>
        </w:rPr>
      </w:pPr>
      <w:r w:rsidRPr="00821165">
        <w:rPr>
          <w:rFonts w:asciiTheme="majorHAnsi" w:hAnsiTheme="majorHAnsi" w:cstheme="minorHAnsi"/>
          <w:szCs w:val="24"/>
        </w:rPr>
        <w:t xml:space="preserve">Teachers scaffold and personalise learning based on prior skills, knowledge and experience, which can include educational and therapeutic approaches to ensure </w:t>
      </w:r>
      <w:proofErr w:type="gramStart"/>
      <w:r w:rsidRPr="00821165">
        <w:rPr>
          <w:rFonts w:asciiTheme="majorHAnsi" w:hAnsiTheme="majorHAnsi" w:cstheme="minorHAnsi"/>
          <w:szCs w:val="24"/>
        </w:rPr>
        <w:t>an</w:t>
      </w:r>
      <w:proofErr w:type="gramEnd"/>
      <w:r w:rsidRPr="00821165">
        <w:rPr>
          <w:rFonts w:asciiTheme="majorHAnsi" w:hAnsiTheme="majorHAnsi" w:cstheme="minorHAnsi"/>
          <w:szCs w:val="24"/>
        </w:rPr>
        <w:t xml:space="preserve"> </w:t>
      </w:r>
      <w:r w:rsidR="00D35181" w:rsidRPr="00821165">
        <w:rPr>
          <w:rFonts w:asciiTheme="majorHAnsi" w:hAnsiTheme="majorHAnsi" w:cstheme="minorHAnsi"/>
          <w:szCs w:val="24"/>
        </w:rPr>
        <w:t>holistic</w:t>
      </w:r>
      <w:r w:rsidRPr="00821165">
        <w:rPr>
          <w:rFonts w:asciiTheme="majorHAnsi" w:hAnsiTheme="majorHAnsi" w:cstheme="minorHAnsi"/>
          <w:szCs w:val="24"/>
        </w:rPr>
        <w:t xml:space="preserve"> approach for optimal learning.   </w:t>
      </w:r>
    </w:p>
    <w:p w14:paraId="6F43E94C"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szCs w:val="24"/>
        </w:rPr>
        <w:t xml:space="preserve"> </w:t>
      </w:r>
    </w:p>
    <w:p w14:paraId="1B59FD0D" w14:textId="34DFBC10" w:rsidR="008C451B" w:rsidRPr="00821165" w:rsidRDefault="00CB52E9">
      <w:pPr>
        <w:ind w:left="-5" w:right="144"/>
        <w:rPr>
          <w:rFonts w:asciiTheme="majorHAnsi" w:hAnsiTheme="majorHAnsi" w:cstheme="minorHAnsi"/>
          <w:szCs w:val="24"/>
        </w:rPr>
      </w:pPr>
      <w:r w:rsidRPr="00821165">
        <w:rPr>
          <w:rFonts w:asciiTheme="majorHAnsi" w:hAnsiTheme="majorHAnsi" w:cstheme="minorHAnsi"/>
          <w:szCs w:val="24"/>
        </w:rPr>
        <w:t>There is a focus for pupils on experiences of purposeful work, engaging in the wider community by being in spaces and groups used by members of the public, living as independently as possible, meeting their own health needs</w:t>
      </w:r>
      <w:r w:rsidR="00514EA1">
        <w:rPr>
          <w:rFonts w:asciiTheme="majorHAnsi" w:hAnsiTheme="majorHAnsi" w:cstheme="minorHAnsi"/>
          <w:szCs w:val="24"/>
        </w:rPr>
        <w:t xml:space="preserve"> </w:t>
      </w:r>
      <w:r w:rsidR="00514EA1" w:rsidRPr="00514EA1">
        <w:rPr>
          <w:rFonts w:asciiTheme="majorHAnsi" w:hAnsiTheme="majorHAnsi" w:cstheme="minorHAnsi"/>
          <w:i/>
          <w:sz w:val="22"/>
          <w:szCs w:val="24"/>
        </w:rPr>
        <w:t>(both physical and mental wellbeing)</w:t>
      </w:r>
      <w:r w:rsidRPr="00821165">
        <w:rPr>
          <w:rFonts w:asciiTheme="majorHAnsi" w:hAnsiTheme="majorHAnsi" w:cstheme="minorHAnsi"/>
          <w:szCs w:val="24"/>
        </w:rPr>
        <w:t xml:space="preserve">, being self-sufficient </w:t>
      </w:r>
      <w:r w:rsidR="00D35181" w:rsidRPr="00821165">
        <w:rPr>
          <w:rFonts w:asciiTheme="majorHAnsi" w:hAnsiTheme="majorHAnsi" w:cstheme="minorHAnsi"/>
          <w:szCs w:val="24"/>
        </w:rPr>
        <w:t>and self</w:t>
      </w:r>
      <w:r w:rsidRPr="00821165">
        <w:rPr>
          <w:rFonts w:asciiTheme="majorHAnsi" w:hAnsiTheme="majorHAnsi" w:cstheme="minorHAnsi"/>
          <w:szCs w:val="24"/>
        </w:rPr>
        <w:t xml:space="preserve">-advocating to influence decisions about their future. </w:t>
      </w:r>
    </w:p>
    <w:p w14:paraId="664D99B0"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szCs w:val="24"/>
        </w:rPr>
        <w:t xml:space="preserve"> </w:t>
      </w:r>
    </w:p>
    <w:p w14:paraId="4A0DD718" w14:textId="671584EF" w:rsidR="008C451B" w:rsidRPr="00821165" w:rsidRDefault="00CB52E9">
      <w:pPr>
        <w:ind w:left="-5" w:right="144"/>
        <w:rPr>
          <w:rFonts w:asciiTheme="majorHAnsi" w:hAnsiTheme="majorHAnsi" w:cstheme="minorHAnsi"/>
          <w:szCs w:val="24"/>
        </w:rPr>
      </w:pPr>
      <w:r w:rsidRPr="00821165">
        <w:rPr>
          <w:rFonts w:asciiTheme="majorHAnsi" w:hAnsiTheme="majorHAnsi" w:cstheme="minorHAnsi"/>
          <w:szCs w:val="24"/>
        </w:rPr>
        <w:t>Pupil progress towards is monitored through the EHCP Annual Review</w:t>
      </w:r>
      <w:r w:rsidR="00673F8D">
        <w:rPr>
          <w:rFonts w:asciiTheme="majorHAnsi" w:hAnsiTheme="majorHAnsi" w:cstheme="minorHAnsi"/>
          <w:szCs w:val="24"/>
        </w:rPr>
        <w:t xml:space="preserve"> and </w:t>
      </w:r>
      <w:r w:rsidR="00514EA1">
        <w:rPr>
          <w:rFonts w:asciiTheme="majorHAnsi" w:hAnsiTheme="majorHAnsi" w:cstheme="minorHAnsi"/>
          <w:szCs w:val="24"/>
        </w:rPr>
        <w:t>IEP</w:t>
      </w:r>
      <w:r w:rsidRPr="00821165">
        <w:rPr>
          <w:rFonts w:asciiTheme="majorHAnsi" w:hAnsiTheme="majorHAnsi" w:cstheme="minorHAnsi"/>
          <w:szCs w:val="24"/>
        </w:rPr>
        <w:t xml:space="preserve"> process</w:t>
      </w:r>
      <w:r w:rsidR="00514EA1">
        <w:rPr>
          <w:rFonts w:asciiTheme="majorHAnsi" w:hAnsiTheme="majorHAnsi" w:cstheme="minorHAnsi"/>
          <w:szCs w:val="24"/>
        </w:rPr>
        <w:t xml:space="preserve"> and through the achievement of ASDAN accreditations and qualifications that direct link</w:t>
      </w:r>
      <w:r w:rsidR="00AE229C">
        <w:rPr>
          <w:rFonts w:asciiTheme="majorHAnsi" w:hAnsiTheme="majorHAnsi" w:cstheme="minorHAnsi"/>
          <w:szCs w:val="24"/>
        </w:rPr>
        <w:t xml:space="preserve"> to</w:t>
      </w:r>
      <w:r w:rsidR="00514EA1">
        <w:rPr>
          <w:rFonts w:asciiTheme="majorHAnsi" w:hAnsiTheme="majorHAnsi" w:cstheme="minorHAnsi"/>
          <w:szCs w:val="24"/>
        </w:rPr>
        <w:t xml:space="preserve"> </w:t>
      </w:r>
      <w:r w:rsidR="00673F8D">
        <w:rPr>
          <w:rFonts w:asciiTheme="majorHAnsi" w:hAnsiTheme="majorHAnsi" w:cstheme="minorHAnsi"/>
          <w:szCs w:val="24"/>
        </w:rPr>
        <w:t>the young persons</w:t>
      </w:r>
      <w:r w:rsidR="00D35181">
        <w:rPr>
          <w:rFonts w:asciiTheme="majorHAnsi" w:hAnsiTheme="majorHAnsi" w:cstheme="minorHAnsi"/>
          <w:szCs w:val="24"/>
        </w:rPr>
        <w:t>’</w:t>
      </w:r>
      <w:r w:rsidR="00673F8D">
        <w:rPr>
          <w:rFonts w:asciiTheme="majorHAnsi" w:hAnsiTheme="majorHAnsi" w:cstheme="minorHAnsi"/>
          <w:szCs w:val="24"/>
        </w:rPr>
        <w:t xml:space="preserve"> </w:t>
      </w:r>
      <w:r w:rsidR="00D35181">
        <w:rPr>
          <w:rFonts w:asciiTheme="majorHAnsi" w:hAnsiTheme="majorHAnsi" w:cstheme="minorHAnsi"/>
          <w:szCs w:val="24"/>
        </w:rPr>
        <w:t>personal outcomes</w:t>
      </w:r>
      <w:r w:rsidRPr="00821165">
        <w:rPr>
          <w:rFonts w:asciiTheme="majorHAnsi" w:hAnsiTheme="majorHAnsi" w:cstheme="minorHAnsi"/>
          <w:szCs w:val="24"/>
        </w:rPr>
        <w:t xml:space="preserve">.   </w:t>
      </w:r>
    </w:p>
    <w:p w14:paraId="10018B9D"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szCs w:val="24"/>
        </w:rPr>
        <w:lastRenderedPageBreak/>
        <w:t xml:space="preserve"> </w:t>
      </w:r>
    </w:p>
    <w:p w14:paraId="2655BBFC" w14:textId="77777777" w:rsidR="008C451B" w:rsidRPr="00821165" w:rsidRDefault="00CB52E9">
      <w:pPr>
        <w:pStyle w:val="Heading1"/>
        <w:ind w:left="-5"/>
        <w:rPr>
          <w:rFonts w:asciiTheme="majorHAnsi" w:hAnsiTheme="majorHAnsi" w:cstheme="minorHAnsi"/>
          <w:szCs w:val="24"/>
        </w:rPr>
      </w:pPr>
      <w:r w:rsidRPr="00821165">
        <w:rPr>
          <w:rFonts w:asciiTheme="majorHAnsi" w:hAnsiTheme="majorHAnsi" w:cstheme="minorHAnsi"/>
          <w:szCs w:val="24"/>
        </w:rPr>
        <w:t>Parent/Carers &amp; Stakeholders</w:t>
      </w:r>
      <w:r w:rsidRPr="00821165">
        <w:rPr>
          <w:rFonts w:asciiTheme="majorHAnsi" w:hAnsiTheme="majorHAnsi" w:cstheme="minorHAnsi"/>
          <w:b w:val="0"/>
          <w:szCs w:val="24"/>
        </w:rPr>
        <w:t xml:space="preserve">  </w:t>
      </w:r>
    </w:p>
    <w:p w14:paraId="421983FE" w14:textId="49275376" w:rsidR="008C451B" w:rsidRPr="00821165" w:rsidRDefault="00CB52E9">
      <w:pPr>
        <w:ind w:left="-5" w:right="144"/>
        <w:rPr>
          <w:rFonts w:asciiTheme="majorHAnsi" w:hAnsiTheme="majorHAnsi" w:cstheme="minorHAnsi"/>
          <w:szCs w:val="24"/>
        </w:rPr>
      </w:pPr>
      <w:r w:rsidRPr="00821165">
        <w:rPr>
          <w:rFonts w:asciiTheme="majorHAnsi" w:hAnsiTheme="majorHAnsi" w:cstheme="minorHAnsi"/>
          <w:szCs w:val="24"/>
        </w:rPr>
        <w:t xml:space="preserve">Delivery of the curriculum is not limited to teaching and learning pupils at school but includes raising aspirations and encouraging the autonomy and participation of our parent/carers. </w:t>
      </w:r>
    </w:p>
    <w:p w14:paraId="67E9921E"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szCs w:val="24"/>
        </w:rPr>
        <w:t xml:space="preserve"> </w:t>
      </w:r>
    </w:p>
    <w:p w14:paraId="069789DB" w14:textId="08C0F3E0" w:rsidR="008C451B" w:rsidRPr="00821165" w:rsidRDefault="00CB52E9">
      <w:pPr>
        <w:ind w:left="-5" w:right="144"/>
        <w:rPr>
          <w:rFonts w:asciiTheme="majorHAnsi" w:hAnsiTheme="majorHAnsi" w:cstheme="minorHAnsi"/>
          <w:szCs w:val="24"/>
        </w:rPr>
      </w:pPr>
      <w:r w:rsidRPr="00821165">
        <w:rPr>
          <w:rFonts w:asciiTheme="majorHAnsi" w:hAnsiTheme="majorHAnsi" w:cstheme="minorHAnsi"/>
          <w:szCs w:val="24"/>
        </w:rPr>
        <w:t xml:space="preserve">We work hard to develop good home-school communication and support parent/carers so that they are fully involved in decisions about their child’s future, whilst ensuring that each young person’s best interests remain at the centre of the </w:t>
      </w:r>
      <w:r w:rsidR="00D35181" w:rsidRPr="00821165">
        <w:rPr>
          <w:rFonts w:asciiTheme="majorHAnsi" w:hAnsiTheme="majorHAnsi" w:cstheme="minorHAnsi"/>
          <w:szCs w:val="24"/>
        </w:rPr>
        <w:t>decision-making</w:t>
      </w:r>
      <w:r w:rsidRPr="00821165">
        <w:rPr>
          <w:rFonts w:asciiTheme="majorHAnsi" w:hAnsiTheme="majorHAnsi" w:cstheme="minorHAnsi"/>
          <w:szCs w:val="24"/>
        </w:rPr>
        <w:t xml:space="preserve"> process, particularly during EHCP Annual Reviews. We also deliver regular parent/carer sessions, workshops and open days which aim to give information to support planning for </w:t>
      </w:r>
      <w:r w:rsidR="00C05738">
        <w:rPr>
          <w:rFonts w:asciiTheme="majorHAnsi" w:hAnsiTheme="majorHAnsi" w:cstheme="minorHAnsi"/>
          <w:szCs w:val="24"/>
        </w:rPr>
        <w:t>Life</w:t>
      </w:r>
      <w:r w:rsidR="00514EA1">
        <w:rPr>
          <w:rFonts w:asciiTheme="majorHAnsi" w:hAnsiTheme="majorHAnsi" w:cstheme="minorHAnsi"/>
          <w:szCs w:val="24"/>
        </w:rPr>
        <w:t>.</w:t>
      </w:r>
      <w:r w:rsidRPr="00821165">
        <w:rPr>
          <w:rFonts w:asciiTheme="majorHAnsi" w:hAnsiTheme="majorHAnsi" w:cstheme="minorHAnsi"/>
          <w:szCs w:val="24"/>
        </w:rPr>
        <w:t xml:space="preserve">  </w:t>
      </w:r>
    </w:p>
    <w:p w14:paraId="7E903AD2"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szCs w:val="24"/>
        </w:rPr>
        <w:t xml:space="preserve"> </w:t>
      </w:r>
    </w:p>
    <w:p w14:paraId="7E2D8731" w14:textId="6C12E1EF" w:rsidR="008C451B" w:rsidRPr="00821165" w:rsidRDefault="00CB52E9">
      <w:pPr>
        <w:ind w:left="-5" w:right="144"/>
        <w:rPr>
          <w:rFonts w:asciiTheme="majorHAnsi" w:hAnsiTheme="majorHAnsi" w:cstheme="minorHAnsi"/>
          <w:szCs w:val="24"/>
        </w:rPr>
      </w:pPr>
      <w:r w:rsidRPr="00821165">
        <w:rPr>
          <w:rFonts w:asciiTheme="majorHAnsi" w:hAnsiTheme="majorHAnsi" w:cstheme="minorHAnsi"/>
          <w:szCs w:val="24"/>
        </w:rPr>
        <w:t>We encourage parent/carers to support teaching and learning at home by consolidating and transferring skills, knowledge and experience from school to home.</w:t>
      </w:r>
      <w:r w:rsidR="00514EA1">
        <w:rPr>
          <w:rFonts w:asciiTheme="majorHAnsi" w:hAnsiTheme="majorHAnsi" w:cstheme="minorHAnsi"/>
          <w:szCs w:val="24"/>
        </w:rPr>
        <w:t xml:space="preserve"> Class teacher regularly communicate </w:t>
      </w:r>
      <w:r w:rsidR="00AE229C">
        <w:rPr>
          <w:rFonts w:asciiTheme="majorHAnsi" w:hAnsiTheme="majorHAnsi" w:cstheme="minorHAnsi"/>
          <w:szCs w:val="24"/>
        </w:rPr>
        <w:t xml:space="preserve">what </w:t>
      </w:r>
      <w:r w:rsidR="008F5D20" w:rsidRPr="008F5D20">
        <w:rPr>
          <w:rFonts w:asciiTheme="majorHAnsi" w:hAnsiTheme="majorHAnsi" w:cstheme="minorHAnsi"/>
          <w:color w:val="auto"/>
          <w:szCs w:val="24"/>
        </w:rPr>
        <w:t>pupils have been learning and how they are progressing.</w:t>
      </w:r>
    </w:p>
    <w:p w14:paraId="33A85B36"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color w:val="FF0000"/>
          <w:szCs w:val="24"/>
        </w:rPr>
        <w:t xml:space="preserve"> </w:t>
      </w:r>
    </w:p>
    <w:p w14:paraId="5CBFFC8F" w14:textId="77777777" w:rsidR="008C451B" w:rsidRPr="00821165" w:rsidRDefault="00CB52E9">
      <w:pPr>
        <w:ind w:left="-5" w:right="144"/>
        <w:rPr>
          <w:rFonts w:asciiTheme="majorHAnsi" w:hAnsiTheme="majorHAnsi" w:cstheme="minorHAnsi"/>
          <w:szCs w:val="24"/>
        </w:rPr>
      </w:pPr>
      <w:r w:rsidRPr="00821165">
        <w:rPr>
          <w:rFonts w:asciiTheme="majorHAnsi" w:hAnsiTheme="majorHAnsi" w:cstheme="minorHAnsi"/>
          <w:szCs w:val="24"/>
        </w:rPr>
        <w:t xml:space="preserve">As well as parent/carers, we work with a range of stakeholders including </w:t>
      </w:r>
    </w:p>
    <w:p w14:paraId="4C48E0E6" w14:textId="4F75D745" w:rsidR="008C451B" w:rsidRPr="00821165" w:rsidRDefault="008F5D20">
      <w:pPr>
        <w:ind w:left="-5" w:right="144"/>
        <w:rPr>
          <w:rFonts w:asciiTheme="majorHAnsi" w:hAnsiTheme="majorHAnsi" w:cstheme="minorHAnsi"/>
          <w:szCs w:val="24"/>
        </w:rPr>
      </w:pPr>
      <w:r>
        <w:rPr>
          <w:rFonts w:asciiTheme="majorHAnsi" w:hAnsiTheme="majorHAnsi" w:cstheme="minorHAnsi"/>
          <w:szCs w:val="24"/>
        </w:rPr>
        <w:t>Social Care</w:t>
      </w:r>
      <w:r w:rsidR="00CB52E9" w:rsidRPr="00821165">
        <w:rPr>
          <w:rFonts w:asciiTheme="majorHAnsi" w:hAnsiTheme="majorHAnsi" w:cstheme="minorHAnsi"/>
          <w:szCs w:val="24"/>
        </w:rPr>
        <w:t xml:space="preserve">, </w:t>
      </w:r>
      <w:r>
        <w:rPr>
          <w:rFonts w:asciiTheme="majorHAnsi" w:hAnsiTheme="majorHAnsi" w:cstheme="minorHAnsi"/>
          <w:szCs w:val="24"/>
        </w:rPr>
        <w:t>Inspira</w:t>
      </w:r>
      <w:r w:rsidR="00CB52E9" w:rsidRPr="00821165">
        <w:rPr>
          <w:rFonts w:asciiTheme="majorHAnsi" w:hAnsiTheme="majorHAnsi" w:cstheme="minorHAnsi"/>
          <w:szCs w:val="24"/>
        </w:rPr>
        <w:t xml:space="preserve">, health and social care professionals, local organisations and employers, community groups and charities. </w:t>
      </w:r>
    </w:p>
    <w:p w14:paraId="22E8C76D"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color w:val="FF0000"/>
          <w:szCs w:val="24"/>
        </w:rPr>
        <w:t xml:space="preserve"> </w:t>
      </w:r>
    </w:p>
    <w:p w14:paraId="57375B57" w14:textId="77520D6E" w:rsidR="008C451B" w:rsidRPr="00821165" w:rsidRDefault="00CB52E9">
      <w:pPr>
        <w:ind w:left="-5" w:right="144"/>
        <w:rPr>
          <w:rFonts w:asciiTheme="majorHAnsi" w:hAnsiTheme="majorHAnsi" w:cstheme="minorHAnsi"/>
          <w:szCs w:val="24"/>
        </w:rPr>
      </w:pPr>
      <w:r w:rsidRPr="00821165">
        <w:rPr>
          <w:rFonts w:asciiTheme="majorHAnsi" w:hAnsiTheme="majorHAnsi" w:cstheme="minorHAnsi"/>
          <w:szCs w:val="24"/>
        </w:rPr>
        <w:t xml:space="preserve">Ways in which we engage stakeholders include: </w:t>
      </w:r>
    </w:p>
    <w:p w14:paraId="01B80209" w14:textId="77777777" w:rsidR="008C451B" w:rsidRPr="00821165" w:rsidRDefault="00CB52E9">
      <w:pPr>
        <w:numPr>
          <w:ilvl w:val="0"/>
          <w:numId w:val="3"/>
        </w:numPr>
        <w:ind w:right="144" w:hanging="360"/>
        <w:rPr>
          <w:rFonts w:asciiTheme="majorHAnsi" w:hAnsiTheme="majorHAnsi" w:cstheme="minorHAnsi"/>
          <w:szCs w:val="24"/>
        </w:rPr>
      </w:pPr>
      <w:r w:rsidRPr="00821165">
        <w:rPr>
          <w:rFonts w:asciiTheme="majorHAnsi" w:hAnsiTheme="majorHAnsi" w:cstheme="minorHAnsi"/>
          <w:szCs w:val="24"/>
        </w:rPr>
        <w:t xml:space="preserve">Interactive teaching and learning displays  </w:t>
      </w:r>
    </w:p>
    <w:p w14:paraId="0B32B631" w14:textId="1A92BE77" w:rsidR="008C451B" w:rsidRPr="00821165" w:rsidRDefault="00CB52E9">
      <w:pPr>
        <w:numPr>
          <w:ilvl w:val="0"/>
          <w:numId w:val="3"/>
        </w:numPr>
        <w:ind w:right="144" w:hanging="360"/>
        <w:rPr>
          <w:rFonts w:asciiTheme="majorHAnsi" w:hAnsiTheme="majorHAnsi" w:cstheme="minorHAnsi"/>
          <w:szCs w:val="24"/>
        </w:rPr>
      </w:pPr>
      <w:r w:rsidRPr="00821165">
        <w:rPr>
          <w:rFonts w:asciiTheme="majorHAnsi" w:hAnsiTheme="majorHAnsi" w:cstheme="minorHAnsi"/>
          <w:szCs w:val="24"/>
        </w:rPr>
        <w:t xml:space="preserve">Dedicated areas and resources  </w:t>
      </w:r>
    </w:p>
    <w:p w14:paraId="33841BA5" w14:textId="77777777" w:rsidR="008C451B" w:rsidRPr="00821165" w:rsidRDefault="00CB52E9">
      <w:pPr>
        <w:numPr>
          <w:ilvl w:val="0"/>
          <w:numId w:val="3"/>
        </w:numPr>
        <w:ind w:right="144" w:hanging="360"/>
        <w:rPr>
          <w:rFonts w:asciiTheme="majorHAnsi" w:hAnsiTheme="majorHAnsi" w:cstheme="minorHAnsi"/>
          <w:szCs w:val="24"/>
        </w:rPr>
      </w:pPr>
      <w:r w:rsidRPr="00821165">
        <w:rPr>
          <w:rFonts w:asciiTheme="majorHAnsi" w:hAnsiTheme="majorHAnsi" w:cstheme="minorHAnsi"/>
          <w:szCs w:val="24"/>
        </w:rPr>
        <w:t xml:space="preserve">Sharing success stories and case studies </w:t>
      </w:r>
    </w:p>
    <w:p w14:paraId="6E2548FE" w14:textId="77777777" w:rsidR="008C451B" w:rsidRPr="00821165" w:rsidRDefault="00CB52E9">
      <w:pPr>
        <w:numPr>
          <w:ilvl w:val="0"/>
          <w:numId w:val="3"/>
        </w:numPr>
        <w:ind w:right="144" w:hanging="360"/>
        <w:rPr>
          <w:rFonts w:asciiTheme="majorHAnsi" w:hAnsiTheme="majorHAnsi" w:cstheme="minorHAnsi"/>
          <w:szCs w:val="24"/>
        </w:rPr>
      </w:pPr>
      <w:r w:rsidRPr="00821165">
        <w:rPr>
          <w:rFonts w:asciiTheme="majorHAnsi" w:hAnsiTheme="majorHAnsi" w:cstheme="minorHAnsi"/>
          <w:szCs w:val="24"/>
        </w:rPr>
        <w:t xml:space="preserve">Sharing good practice and experience within the school and wider community </w:t>
      </w:r>
    </w:p>
    <w:p w14:paraId="276E34D8" w14:textId="77777777" w:rsidR="008C451B" w:rsidRPr="00821165" w:rsidRDefault="00CB52E9">
      <w:pPr>
        <w:numPr>
          <w:ilvl w:val="0"/>
          <w:numId w:val="3"/>
        </w:numPr>
        <w:ind w:right="144" w:hanging="360"/>
        <w:rPr>
          <w:rFonts w:asciiTheme="majorHAnsi" w:hAnsiTheme="majorHAnsi" w:cstheme="minorHAnsi"/>
          <w:szCs w:val="24"/>
        </w:rPr>
      </w:pPr>
      <w:r w:rsidRPr="00821165">
        <w:rPr>
          <w:rFonts w:asciiTheme="majorHAnsi" w:hAnsiTheme="majorHAnsi" w:cstheme="minorHAnsi"/>
          <w:szCs w:val="24"/>
        </w:rPr>
        <w:t xml:space="preserve">Working with businesses, employers, community groups, colleges and voluntary groups   </w:t>
      </w:r>
    </w:p>
    <w:p w14:paraId="49EE0860" w14:textId="591D8E64" w:rsidR="008C451B" w:rsidRPr="00B16EAC" w:rsidRDefault="00CB52E9">
      <w:pPr>
        <w:numPr>
          <w:ilvl w:val="0"/>
          <w:numId w:val="3"/>
        </w:numPr>
        <w:ind w:right="144" w:hanging="360"/>
        <w:rPr>
          <w:rFonts w:asciiTheme="majorHAnsi" w:hAnsiTheme="majorHAnsi" w:cstheme="minorHAnsi"/>
          <w:szCs w:val="24"/>
        </w:rPr>
      </w:pPr>
      <w:r w:rsidRPr="00B16EAC">
        <w:rPr>
          <w:rFonts w:asciiTheme="majorHAnsi" w:hAnsiTheme="majorHAnsi" w:cstheme="minorHAnsi"/>
          <w:szCs w:val="24"/>
        </w:rPr>
        <w:t xml:space="preserve">Working with the </w:t>
      </w:r>
      <w:r w:rsidR="00673F8D" w:rsidRPr="00B16EAC">
        <w:rPr>
          <w:rFonts w:asciiTheme="majorHAnsi" w:hAnsiTheme="majorHAnsi" w:cstheme="minorHAnsi"/>
          <w:szCs w:val="24"/>
        </w:rPr>
        <w:t>Cumbria Local Enterprise Partnership</w:t>
      </w:r>
      <w:r w:rsidRPr="00B16EAC">
        <w:rPr>
          <w:rFonts w:asciiTheme="majorHAnsi" w:hAnsiTheme="majorHAnsi" w:cstheme="minorHAnsi"/>
          <w:szCs w:val="24"/>
        </w:rPr>
        <w:t xml:space="preserve"> </w:t>
      </w:r>
    </w:p>
    <w:p w14:paraId="69C32B34" w14:textId="77777777" w:rsidR="008C451B" w:rsidRPr="00821165" w:rsidRDefault="00CB52E9">
      <w:pPr>
        <w:numPr>
          <w:ilvl w:val="0"/>
          <w:numId w:val="3"/>
        </w:numPr>
        <w:ind w:right="144" w:hanging="360"/>
        <w:rPr>
          <w:rFonts w:asciiTheme="majorHAnsi" w:hAnsiTheme="majorHAnsi" w:cstheme="minorHAnsi"/>
          <w:szCs w:val="24"/>
        </w:rPr>
      </w:pPr>
      <w:r w:rsidRPr="00821165">
        <w:rPr>
          <w:rFonts w:asciiTheme="majorHAnsi" w:hAnsiTheme="majorHAnsi" w:cstheme="minorHAnsi"/>
          <w:szCs w:val="24"/>
        </w:rPr>
        <w:t xml:space="preserve">Social media and website </w:t>
      </w:r>
    </w:p>
    <w:p w14:paraId="7F5D6C0A" w14:textId="77777777" w:rsidR="008C451B" w:rsidRPr="00821165" w:rsidRDefault="00CB52E9">
      <w:pPr>
        <w:numPr>
          <w:ilvl w:val="0"/>
          <w:numId w:val="3"/>
        </w:numPr>
        <w:ind w:right="144" w:hanging="360"/>
        <w:rPr>
          <w:rFonts w:asciiTheme="majorHAnsi" w:hAnsiTheme="majorHAnsi" w:cstheme="minorHAnsi"/>
          <w:szCs w:val="24"/>
        </w:rPr>
      </w:pPr>
      <w:r w:rsidRPr="00821165">
        <w:rPr>
          <w:rFonts w:asciiTheme="majorHAnsi" w:hAnsiTheme="majorHAnsi" w:cstheme="minorHAnsi"/>
          <w:szCs w:val="24"/>
        </w:rPr>
        <w:t xml:space="preserve">School newsletters </w:t>
      </w:r>
    </w:p>
    <w:p w14:paraId="3E06A907" w14:textId="7A4135F0" w:rsidR="008C451B" w:rsidRDefault="004877A3">
      <w:pPr>
        <w:numPr>
          <w:ilvl w:val="0"/>
          <w:numId w:val="3"/>
        </w:numPr>
        <w:ind w:right="144" w:hanging="360"/>
        <w:rPr>
          <w:rFonts w:asciiTheme="majorHAnsi" w:hAnsiTheme="majorHAnsi" w:cstheme="minorHAnsi"/>
          <w:szCs w:val="24"/>
        </w:rPr>
      </w:pPr>
      <w:r w:rsidRPr="00821165">
        <w:rPr>
          <w:rFonts w:asciiTheme="majorHAnsi" w:hAnsiTheme="majorHAnsi" w:cstheme="minorHAnsi"/>
          <w:szCs w:val="24"/>
        </w:rPr>
        <w:t>Invitation</w:t>
      </w:r>
      <w:r w:rsidR="00CB52E9" w:rsidRPr="00821165">
        <w:rPr>
          <w:rFonts w:asciiTheme="majorHAnsi" w:hAnsiTheme="majorHAnsi" w:cstheme="minorHAnsi"/>
          <w:szCs w:val="24"/>
        </w:rPr>
        <w:t xml:space="preserve"> to the Transitions Team to all EHCP Annual Reviews from Year 9 and above </w:t>
      </w:r>
    </w:p>
    <w:p w14:paraId="32BF40EF" w14:textId="7184D1BA" w:rsidR="004877A3" w:rsidRPr="00821165" w:rsidRDefault="004877A3">
      <w:pPr>
        <w:numPr>
          <w:ilvl w:val="0"/>
          <w:numId w:val="3"/>
        </w:numPr>
        <w:ind w:right="144" w:hanging="360"/>
        <w:rPr>
          <w:rFonts w:asciiTheme="majorHAnsi" w:hAnsiTheme="majorHAnsi" w:cstheme="minorHAnsi"/>
          <w:szCs w:val="24"/>
        </w:rPr>
      </w:pPr>
      <w:r>
        <w:rPr>
          <w:rFonts w:asciiTheme="majorHAnsi" w:hAnsiTheme="majorHAnsi" w:cstheme="minorHAnsi"/>
          <w:szCs w:val="24"/>
        </w:rPr>
        <w:t>The sharing of termly IEP evaluations and proposed new targets providing opportunities for stakeholders input</w:t>
      </w:r>
    </w:p>
    <w:p w14:paraId="208F52E1"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eastAsia="Times New Roman" w:hAnsiTheme="majorHAnsi" w:cstheme="minorHAnsi"/>
          <w:szCs w:val="24"/>
        </w:rPr>
        <w:t xml:space="preserve"> </w:t>
      </w:r>
      <w:r w:rsidRPr="00821165">
        <w:rPr>
          <w:rFonts w:asciiTheme="majorHAnsi" w:eastAsia="Times New Roman" w:hAnsiTheme="majorHAnsi" w:cstheme="minorHAnsi"/>
          <w:szCs w:val="24"/>
        </w:rPr>
        <w:tab/>
        <w:t xml:space="preserve"> </w:t>
      </w:r>
      <w:r w:rsidRPr="00821165">
        <w:rPr>
          <w:rFonts w:asciiTheme="majorHAnsi" w:hAnsiTheme="majorHAnsi" w:cstheme="minorHAnsi"/>
          <w:szCs w:val="24"/>
        </w:rPr>
        <w:br w:type="page"/>
      </w:r>
    </w:p>
    <w:p w14:paraId="356B3357" w14:textId="64D2740D" w:rsidR="008C451B" w:rsidRPr="00821165" w:rsidRDefault="00CB52E9">
      <w:pPr>
        <w:pStyle w:val="Heading1"/>
        <w:ind w:left="-5"/>
        <w:rPr>
          <w:rFonts w:asciiTheme="majorHAnsi" w:hAnsiTheme="majorHAnsi" w:cstheme="minorHAnsi"/>
          <w:szCs w:val="24"/>
        </w:rPr>
      </w:pPr>
      <w:r w:rsidRPr="00821165">
        <w:rPr>
          <w:rFonts w:asciiTheme="majorHAnsi" w:hAnsiTheme="majorHAnsi" w:cstheme="minorHAnsi"/>
          <w:szCs w:val="24"/>
        </w:rPr>
        <w:lastRenderedPageBreak/>
        <w:t>P</w:t>
      </w:r>
      <w:r w:rsidR="00AE229C">
        <w:rPr>
          <w:rFonts w:asciiTheme="majorHAnsi" w:hAnsiTheme="majorHAnsi" w:cstheme="minorHAnsi"/>
          <w:szCs w:val="24"/>
        </w:rPr>
        <w:t>reparing for</w:t>
      </w:r>
      <w:r w:rsidRPr="00821165">
        <w:rPr>
          <w:rFonts w:asciiTheme="majorHAnsi" w:hAnsiTheme="majorHAnsi" w:cstheme="minorHAnsi"/>
          <w:szCs w:val="24"/>
        </w:rPr>
        <w:t xml:space="preserve"> </w:t>
      </w:r>
      <w:r w:rsidR="00C05738">
        <w:rPr>
          <w:rFonts w:asciiTheme="majorHAnsi" w:hAnsiTheme="majorHAnsi" w:cstheme="minorHAnsi"/>
          <w:szCs w:val="24"/>
        </w:rPr>
        <w:t>Life</w:t>
      </w:r>
      <w:r w:rsidRPr="00821165">
        <w:rPr>
          <w:rFonts w:asciiTheme="majorHAnsi" w:hAnsiTheme="majorHAnsi" w:cstheme="minorHAnsi"/>
          <w:szCs w:val="24"/>
        </w:rPr>
        <w:t>: Employment</w:t>
      </w:r>
      <w:r w:rsidRPr="00821165">
        <w:rPr>
          <w:rFonts w:asciiTheme="majorHAnsi" w:hAnsiTheme="majorHAnsi" w:cstheme="minorHAnsi"/>
          <w:b w:val="0"/>
          <w:szCs w:val="24"/>
        </w:rPr>
        <w:t xml:space="preserve"> </w:t>
      </w:r>
    </w:p>
    <w:p w14:paraId="6C9D73E2" w14:textId="162C5013" w:rsidR="008C451B" w:rsidRPr="00821165" w:rsidRDefault="00CB52E9">
      <w:pPr>
        <w:ind w:left="-5" w:right="144"/>
        <w:rPr>
          <w:rFonts w:asciiTheme="majorHAnsi" w:hAnsiTheme="majorHAnsi" w:cstheme="minorHAnsi"/>
          <w:szCs w:val="24"/>
        </w:rPr>
      </w:pPr>
      <w:r w:rsidRPr="00821165">
        <w:rPr>
          <w:rFonts w:asciiTheme="majorHAnsi" w:hAnsiTheme="majorHAnsi" w:cstheme="minorHAnsi"/>
          <w:szCs w:val="24"/>
        </w:rPr>
        <w:t>*Please read this section in conjunction with the schools C</w:t>
      </w:r>
      <w:r w:rsidR="00AE229C">
        <w:rPr>
          <w:rFonts w:asciiTheme="majorHAnsi" w:hAnsiTheme="majorHAnsi" w:cstheme="minorHAnsi"/>
          <w:szCs w:val="24"/>
        </w:rPr>
        <w:t>areers</w:t>
      </w:r>
      <w:r w:rsidRPr="00821165">
        <w:rPr>
          <w:rFonts w:asciiTheme="majorHAnsi" w:hAnsiTheme="majorHAnsi" w:cstheme="minorHAnsi"/>
          <w:szCs w:val="24"/>
        </w:rPr>
        <w:t xml:space="preserve"> Policy that can be found on the school’s website* </w:t>
      </w:r>
    </w:p>
    <w:p w14:paraId="6F7398CA"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szCs w:val="24"/>
        </w:rPr>
        <w:t xml:space="preserve"> </w:t>
      </w:r>
    </w:p>
    <w:p w14:paraId="23EED974" w14:textId="1CB335E8" w:rsidR="008C451B" w:rsidRPr="00821165" w:rsidRDefault="00CB52E9" w:rsidP="00A24825">
      <w:pPr>
        <w:ind w:left="-5" w:right="144"/>
        <w:rPr>
          <w:rFonts w:asciiTheme="majorHAnsi" w:hAnsiTheme="majorHAnsi" w:cstheme="minorHAnsi"/>
          <w:szCs w:val="24"/>
        </w:rPr>
      </w:pPr>
      <w:r w:rsidRPr="00821165">
        <w:rPr>
          <w:rFonts w:asciiTheme="majorHAnsi" w:hAnsiTheme="majorHAnsi" w:cstheme="minorHAnsi"/>
          <w:szCs w:val="24"/>
        </w:rPr>
        <w:t>Careers and Futures is led by our Careers Leader,</w:t>
      </w:r>
      <w:r w:rsidRPr="00821165">
        <w:rPr>
          <w:rFonts w:asciiTheme="majorHAnsi" w:hAnsiTheme="majorHAnsi" w:cstheme="minorHAnsi"/>
          <w:b/>
          <w:szCs w:val="24"/>
        </w:rPr>
        <w:t xml:space="preserve"> </w:t>
      </w:r>
      <w:r w:rsidR="00A24825">
        <w:rPr>
          <w:rFonts w:asciiTheme="majorHAnsi" w:hAnsiTheme="majorHAnsi" w:cstheme="minorHAnsi"/>
          <w:b/>
          <w:szCs w:val="24"/>
        </w:rPr>
        <w:t>Anita</w:t>
      </w:r>
      <w:r>
        <w:rPr>
          <w:rFonts w:asciiTheme="majorHAnsi" w:hAnsiTheme="majorHAnsi" w:cstheme="minorHAnsi"/>
          <w:b/>
          <w:szCs w:val="24"/>
        </w:rPr>
        <w:t xml:space="preserve"> </w:t>
      </w:r>
      <w:r w:rsidRPr="00CB52E9">
        <w:rPr>
          <w:rFonts w:asciiTheme="majorHAnsi" w:hAnsiTheme="majorHAnsi" w:cstheme="majorHAnsi"/>
          <w:b/>
          <w:szCs w:val="24"/>
        </w:rPr>
        <w:t>Matwiej</w:t>
      </w:r>
      <w:r>
        <w:rPr>
          <w:rFonts w:asciiTheme="majorHAnsi" w:hAnsiTheme="majorHAnsi" w:cstheme="majorHAnsi"/>
          <w:b/>
          <w:szCs w:val="24"/>
        </w:rPr>
        <w:t>czyk</w:t>
      </w:r>
    </w:p>
    <w:p w14:paraId="1D18F422"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szCs w:val="24"/>
        </w:rPr>
        <w:t xml:space="preserve"> </w:t>
      </w:r>
    </w:p>
    <w:p w14:paraId="615A90A5" w14:textId="77777777" w:rsidR="008C451B" w:rsidRPr="00821165" w:rsidRDefault="00CB52E9">
      <w:pPr>
        <w:pStyle w:val="Heading1"/>
        <w:ind w:left="-5"/>
        <w:rPr>
          <w:rFonts w:asciiTheme="majorHAnsi" w:hAnsiTheme="majorHAnsi" w:cstheme="minorHAnsi"/>
          <w:szCs w:val="24"/>
        </w:rPr>
      </w:pPr>
      <w:r w:rsidRPr="00821165">
        <w:rPr>
          <w:rFonts w:asciiTheme="majorHAnsi" w:hAnsiTheme="majorHAnsi" w:cstheme="minorHAnsi"/>
          <w:szCs w:val="24"/>
        </w:rPr>
        <w:t xml:space="preserve">Aims </w:t>
      </w:r>
    </w:p>
    <w:p w14:paraId="6A6BF10A" w14:textId="77777777" w:rsidR="008C451B" w:rsidRPr="00821165" w:rsidRDefault="00CB52E9">
      <w:pPr>
        <w:numPr>
          <w:ilvl w:val="0"/>
          <w:numId w:val="4"/>
        </w:numPr>
        <w:ind w:right="144" w:hanging="360"/>
        <w:rPr>
          <w:rFonts w:asciiTheme="majorHAnsi" w:hAnsiTheme="majorHAnsi" w:cstheme="minorHAnsi"/>
          <w:szCs w:val="24"/>
        </w:rPr>
      </w:pPr>
      <w:r w:rsidRPr="00821165">
        <w:rPr>
          <w:rFonts w:asciiTheme="majorHAnsi" w:hAnsiTheme="majorHAnsi" w:cstheme="minorHAnsi"/>
          <w:szCs w:val="24"/>
        </w:rPr>
        <w:t>All</w:t>
      </w:r>
      <w:r w:rsidR="00AE229C">
        <w:rPr>
          <w:rFonts w:asciiTheme="majorHAnsi" w:hAnsiTheme="majorHAnsi" w:cstheme="minorHAnsi"/>
          <w:szCs w:val="24"/>
        </w:rPr>
        <w:t xml:space="preserve"> our</w:t>
      </w:r>
      <w:r w:rsidRPr="00821165">
        <w:rPr>
          <w:rFonts w:asciiTheme="majorHAnsi" w:hAnsiTheme="majorHAnsi" w:cstheme="minorHAnsi"/>
          <w:szCs w:val="24"/>
        </w:rPr>
        <w:t xml:space="preserve"> </w:t>
      </w:r>
      <w:r w:rsidR="00AE229C">
        <w:rPr>
          <w:rFonts w:asciiTheme="majorHAnsi" w:hAnsiTheme="majorHAnsi" w:cstheme="minorHAnsi"/>
          <w:szCs w:val="24"/>
        </w:rPr>
        <w:t>young people</w:t>
      </w:r>
      <w:r w:rsidRPr="00821165">
        <w:rPr>
          <w:rFonts w:asciiTheme="majorHAnsi" w:hAnsiTheme="majorHAnsi" w:cstheme="minorHAnsi"/>
          <w:szCs w:val="24"/>
        </w:rPr>
        <w:t xml:space="preserve">, parent/carers and teachers have access to careers information, advice and guidance. </w:t>
      </w:r>
    </w:p>
    <w:p w14:paraId="4A0B0A70" w14:textId="77777777" w:rsidR="008C451B" w:rsidRPr="00821165" w:rsidRDefault="00CB52E9">
      <w:pPr>
        <w:numPr>
          <w:ilvl w:val="0"/>
          <w:numId w:val="4"/>
        </w:numPr>
        <w:ind w:right="144" w:hanging="360"/>
        <w:rPr>
          <w:rFonts w:asciiTheme="majorHAnsi" w:hAnsiTheme="majorHAnsi" w:cstheme="minorHAnsi"/>
          <w:szCs w:val="24"/>
        </w:rPr>
      </w:pPr>
      <w:r w:rsidRPr="00821165">
        <w:rPr>
          <w:rFonts w:asciiTheme="majorHAnsi" w:hAnsiTheme="majorHAnsi" w:cstheme="minorHAnsi"/>
          <w:szCs w:val="24"/>
        </w:rPr>
        <w:t xml:space="preserve">All </w:t>
      </w:r>
      <w:r w:rsidR="00AE229C">
        <w:rPr>
          <w:rFonts w:asciiTheme="majorHAnsi" w:hAnsiTheme="majorHAnsi" w:cstheme="minorHAnsi"/>
          <w:szCs w:val="24"/>
        </w:rPr>
        <w:t>our</w:t>
      </w:r>
      <w:r w:rsidR="00AE229C" w:rsidRPr="00821165">
        <w:rPr>
          <w:rFonts w:asciiTheme="majorHAnsi" w:hAnsiTheme="majorHAnsi" w:cstheme="minorHAnsi"/>
          <w:szCs w:val="24"/>
        </w:rPr>
        <w:t xml:space="preserve"> </w:t>
      </w:r>
      <w:r w:rsidR="00AE229C">
        <w:rPr>
          <w:rFonts w:asciiTheme="majorHAnsi" w:hAnsiTheme="majorHAnsi" w:cstheme="minorHAnsi"/>
          <w:szCs w:val="24"/>
        </w:rPr>
        <w:t>young people</w:t>
      </w:r>
      <w:r w:rsidRPr="00821165">
        <w:rPr>
          <w:rFonts w:asciiTheme="majorHAnsi" w:hAnsiTheme="majorHAnsi" w:cstheme="minorHAnsi"/>
          <w:szCs w:val="24"/>
        </w:rPr>
        <w:t xml:space="preserve"> are accessing and engaged in a meaningful and developmental careers education curriculum programme. </w:t>
      </w:r>
    </w:p>
    <w:p w14:paraId="249C438E" w14:textId="77777777" w:rsidR="008C451B" w:rsidRPr="00821165" w:rsidRDefault="00CB52E9">
      <w:pPr>
        <w:numPr>
          <w:ilvl w:val="0"/>
          <w:numId w:val="4"/>
        </w:numPr>
        <w:ind w:right="144" w:hanging="360"/>
        <w:rPr>
          <w:rFonts w:asciiTheme="majorHAnsi" w:hAnsiTheme="majorHAnsi" w:cstheme="minorHAnsi"/>
          <w:szCs w:val="24"/>
        </w:rPr>
      </w:pPr>
      <w:r w:rsidRPr="00821165">
        <w:rPr>
          <w:rFonts w:asciiTheme="majorHAnsi" w:hAnsiTheme="majorHAnsi" w:cstheme="minorHAnsi"/>
          <w:szCs w:val="24"/>
        </w:rPr>
        <w:t xml:space="preserve">All </w:t>
      </w:r>
      <w:r w:rsidR="00AE229C">
        <w:rPr>
          <w:rFonts w:asciiTheme="majorHAnsi" w:hAnsiTheme="majorHAnsi" w:cstheme="minorHAnsi"/>
          <w:szCs w:val="24"/>
        </w:rPr>
        <w:t>our</w:t>
      </w:r>
      <w:r w:rsidR="00AE229C" w:rsidRPr="00821165">
        <w:rPr>
          <w:rFonts w:asciiTheme="majorHAnsi" w:hAnsiTheme="majorHAnsi" w:cstheme="minorHAnsi"/>
          <w:szCs w:val="24"/>
        </w:rPr>
        <w:t xml:space="preserve"> </w:t>
      </w:r>
      <w:r w:rsidR="00AE229C">
        <w:rPr>
          <w:rFonts w:asciiTheme="majorHAnsi" w:hAnsiTheme="majorHAnsi" w:cstheme="minorHAnsi"/>
          <w:szCs w:val="24"/>
        </w:rPr>
        <w:t>young people</w:t>
      </w:r>
      <w:r w:rsidRPr="00821165">
        <w:rPr>
          <w:rFonts w:asciiTheme="majorHAnsi" w:hAnsiTheme="majorHAnsi" w:cstheme="minorHAnsi"/>
          <w:szCs w:val="24"/>
        </w:rPr>
        <w:t xml:space="preserve"> transition to a variety of positive destinations. </w:t>
      </w:r>
    </w:p>
    <w:p w14:paraId="19D86266" w14:textId="77777777" w:rsidR="008C451B" w:rsidRPr="00821165" w:rsidRDefault="00CB52E9">
      <w:pPr>
        <w:spacing w:after="0" w:line="259" w:lineRule="auto"/>
        <w:ind w:left="720" w:firstLine="0"/>
        <w:rPr>
          <w:rFonts w:asciiTheme="majorHAnsi" w:hAnsiTheme="majorHAnsi" w:cstheme="minorHAnsi"/>
          <w:szCs w:val="24"/>
        </w:rPr>
      </w:pPr>
      <w:r w:rsidRPr="00821165">
        <w:rPr>
          <w:rFonts w:asciiTheme="majorHAnsi" w:hAnsiTheme="majorHAnsi" w:cstheme="minorHAnsi"/>
          <w:szCs w:val="24"/>
        </w:rPr>
        <w:t xml:space="preserve"> </w:t>
      </w:r>
    </w:p>
    <w:p w14:paraId="4728F79A" w14:textId="0C5001B8" w:rsidR="008C451B" w:rsidRPr="00821165" w:rsidRDefault="00AE229C">
      <w:pPr>
        <w:ind w:left="-5" w:right="144"/>
        <w:rPr>
          <w:rFonts w:asciiTheme="majorHAnsi" w:hAnsiTheme="majorHAnsi" w:cstheme="minorHAnsi"/>
          <w:szCs w:val="24"/>
        </w:rPr>
      </w:pPr>
      <w:r>
        <w:rPr>
          <w:rFonts w:asciiTheme="majorHAnsi" w:hAnsiTheme="majorHAnsi" w:cstheme="minorHAnsi"/>
          <w:szCs w:val="24"/>
        </w:rPr>
        <w:t>James Rennie</w:t>
      </w:r>
      <w:r w:rsidR="00CB52E9" w:rsidRPr="00821165">
        <w:rPr>
          <w:rFonts w:asciiTheme="majorHAnsi" w:hAnsiTheme="majorHAnsi" w:cstheme="minorHAnsi"/>
          <w:szCs w:val="24"/>
        </w:rPr>
        <w:t xml:space="preserve"> School has a crucial role to play in preparing students for</w:t>
      </w:r>
      <w:r w:rsidR="00A24825">
        <w:rPr>
          <w:rFonts w:asciiTheme="majorHAnsi" w:hAnsiTheme="majorHAnsi" w:cstheme="minorHAnsi"/>
          <w:szCs w:val="24"/>
        </w:rPr>
        <w:t xml:space="preserve"> </w:t>
      </w:r>
      <w:r w:rsidR="00CB52E9" w:rsidRPr="00821165">
        <w:rPr>
          <w:rFonts w:asciiTheme="majorHAnsi" w:hAnsiTheme="majorHAnsi" w:cstheme="minorHAnsi"/>
          <w:szCs w:val="24"/>
        </w:rPr>
        <w:t>transitions for their next stage of education, training or employment. Careers Education, Information, Advice and Guidance are an important and integral part of all pupils’ entitlement and learning here to aid their personal development. We</w:t>
      </w:r>
      <w:r w:rsidR="00CB52E9" w:rsidRPr="00821165">
        <w:rPr>
          <w:rFonts w:asciiTheme="majorHAnsi" w:hAnsiTheme="majorHAnsi" w:cstheme="minorHAnsi"/>
          <w:b/>
          <w:szCs w:val="24"/>
        </w:rPr>
        <w:t xml:space="preserve"> </w:t>
      </w:r>
      <w:r w:rsidR="00CB52E9" w:rsidRPr="00821165">
        <w:rPr>
          <w:rFonts w:asciiTheme="majorHAnsi" w:hAnsiTheme="majorHAnsi" w:cstheme="minorHAnsi"/>
          <w:szCs w:val="24"/>
        </w:rPr>
        <w:t xml:space="preserve">ensure </w:t>
      </w:r>
      <w:r w:rsidR="00A24825">
        <w:rPr>
          <w:rFonts w:asciiTheme="majorHAnsi" w:hAnsiTheme="majorHAnsi" w:cstheme="minorHAnsi"/>
          <w:szCs w:val="24"/>
        </w:rPr>
        <w:t>our young people</w:t>
      </w:r>
      <w:r w:rsidR="00CB52E9" w:rsidRPr="00821165">
        <w:rPr>
          <w:rFonts w:asciiTheme="majorHAnsi" w:hAnsiTheme="majorHAnsi" w:cstheme="minorHAnsi"/>
          <w:szCs w:val="24"/>
        </w:rPr>
        <w:t xml:space="preserve"> and their parent/carers are informed and prepared to take aspirational next steps into adulthood and/or work, depending on what this may look like to individual pupils.  </w:t>
      </w:r>
    </w:p>
    <w:p w14:paraId="09AFA21F"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b/>
          <w:szCs w:val="24"/>
        </w:rPr>
        <w:t xml:space="preserve"> </w:t>
      </w:r>
    </w:p>
    <w:p w14:paraId="31EB2434" w14:textId="77777777" w:rsidR="008C451B" w:rsidRPr="00821165" w:rsidRDefault="00CB52E9">
      <w:pPr>
        <w:ind w:left="-5" w:right="144"/>
        <w:rPr>
          <w:rFonts w:asciiTheme="majorHAnsi" w:hAnsiTheme="majorHAnsi" w:cstheme="minorHAnsi"/>
          <w:szCs w:val="24"/>
        </w:rPr>
      </w:pPr>
      <w:r w:rsidRPr="00821165">
        <w:rPr>
          <w:rFonts w:asciiTheme="majorHAnsi" w:hAnsiTheme="majorHAnsi" w:cstheme="minorHAnsi"/>
          <w:szCs w:val="24"/>
        </w:rPr>
        <w:t xml:space="preserve">Careers and Futures incorporates: </w:t>
      </w:r>
    </w:p>
    <w:p w14:paraId="24D8A76C" w14:textId="77777777" w:rsidR="008C451B" w:rsidRPr="00821165" w:rsidRDefault="00CB52E9">
      <w:pPr>
        <w:numPr>
          <w:ilvl w:val="0"/>
          <w:numId w:val="4"/>
        </w:numPr>
        <w:ind w:right="144" w:hanging="360"/>
        <w:rPr>
          <w:rFonts w:asciiTheme="majorHAnsi" w:hAnsiTheme="majorHAnsi" w:cstheme="minorHAnsi"/>
          <w:szCs w:val="24"/>
        </w:rPr>
      </w:pPr>
      <w:r w:rsidRPr="00821165">
        <w:rPr>
          <w:rFonts w:asciiTheme="majorHAnsi" w:hAnsiTheme="majorHAnsi" w:cstheme="minorHAnsi"/>
          <w:szCs w:val="24"/>
        </w:rPr>
        <w:t xml:space="preserve">Enterprise  </w:t>
      </w:r>
    </w:p>
    <w:p w14:paraId="269BAD7B" w14:textId="77777777" w:rsidR="008C451B" w:rsidRPr="00821165" w:rsidRDefault="00CB52E9">
      <w:pPr>
        <w:numPr>
          <w:ilvl w:val="0"/>
          <w:numId w:val="4"/>
        </w:numPr>
        <w:ind w:right="144" w:hanging="360"/>
        <w:rPr>
          <w:rFonts w:asciiTheme="majorHAnsi" w:hAnsiTheme="majorHAnsi" w:cstheme="minorHAnsi"/>
          <w:szCs w:val="24"/>
        </w:rPr>
      </w:pPr>
      <w:r w:rsidRPr="00821165">
        <w:rPr>
          <w:rFonts w:asciiTheme="majorHAnsi" w:hAnsiTheme="majorHAnsi" w:cstheme="minorHAnsi"/>
          <w:szCs w:val="24"/>
        </w:rPr>
        <w:t>Work Experience</w:t>
      </w:r>
      <w:r w:rsidR="00AE229C">
        <w:rPr>
          <w:rFonts w:asciiTheme="majorHAnsi" w:hAnsiTheme="majorHAnsi" w:cstheme="minorHAnsi"/>
          <w:szCs w:val="24"/>
        </w:rPr>
        <w:t>/Experiences of work</w:t>
      </w:r>
      <w:r w:rsidRPr="00821165">
        <w:rPr>
          <w:rFonts w:asciiTheme="majorHAnsi" w:hAnsiTheme="majorHAnsi" w:cstheme="minorHAnsi"/>
          <w:szCs w:val="24"/>
        </w:rPr>
        <w:t xml:space="preserve">: class-based, school-based, community-based with school support and community-based with employer support </w:t>
      </w:r>
    </w:p>
    <w:p w14:paraId="3D5B19F5" w14:textId="77777777" w:rsidR="008C451B" w:rsidRPr="00821165" w:rsidRDefault="00CB52E9">
      <w:pPr>
        <w:numPr>
          <w:ilvl w:val="0"/>
          <w:numId w:val="4"/>
        </w:numPr>
        <w:ind w:right="144" w:hanging="360"/>
        <w:rPr>
          <w:rFonts w:asciiTheme="majorHAnsi" w:hAnsiTheme="majorHAnsi" w:cstheme="minorHAnsi"/>
          <w:szCs w:val="24"/>
        </w:rPr>
      </w:pPr>
      <w:r w:rsidRPr="00821165">
        <w:rPr>
          <w:rFonts w:asciiTheme="majorHAnsi" w:hAnsiTheme="majorHAnsi" w:cstheme="minorHAnsi"/>
          <w:szCs w:val="24"/>
        </w:rPr>
        <w:t xml:space="preserve">Futures lessons </w:t>
      </w:r>
    </w:p>
    <w:p w14:paraId="6AFF9069" w14:textId="77777777" w:rsidR="008C451B" w:rsidRPr="00821165" w:rsidRDefault="00CB52E9">
      <w:pPr>
        <w:numPr>
          <w:ilvl w:val="0"/>
          <w:numId w:val="4"/>
        </w:numPr>
        <w:ind w:right="144" w:hanging="360"/>
        <w:rPr>
          <w:rFonts w:asciiTheme="majorHAnsi" w:hAnsiTheme="majorHAnsi" w:cstheme="minorHAnsi"/>
          <w:szCs w:val="24"/>
        </w:rPr>
      </w:pPr>
      <w:r w:rsidRPr="00821165">
        <w:rPr>
          <w:rFonts w:asciiTheme="majorHAnsi" w:hAnsiTheme="majorHAnsi" w:cstheme="minorHAnsi"/>
          <w:szCs w:val="24"/>
        </w:rPr>
        <w:t xml:space="preserve">Supported employment  </w:t>
      </w:r>
    </w:p>
    <w:p w14:paraId="69540620" w14:textId="77777777" w:rsidR="008C451B" w:rsidRPr="00821165" w:rsidRDefault="00CB52E9">
      <w:pPr>
        <w:numPr>
          <w:ilvl w:val="0"/>
          <w:numId w:val="4"/>
        </w:numPr>
        <w:ind w:right="144" w:hanging="360"/>
        <w:rPr>
          <w:rFonts w:asciiTheme="majorHAnsi" w:hAnsiTheme="majorHAnsi" w:cstheme="minorHAnsi"/>
          <w:szCs w:val="24"/>
        </w:rPr>
      </w:pPr>
      <w:r w:rsidRPr="00821165">
        <w:rPr>
          <w:rFonts w:asciiTheme="majorHAnsi" w:hAnsiTheme="majorHAnsi" w:cstheme="minorHAnsi"/>
          <w:szCs w:val="24"/>
        </w:rPr>
        <w:t xml:space="preserve">Volunteering </w:t>
      </w:r>
    </w:p>
    <w:p w14:paraId="577BEEBD" w14:textId="77777777" w:rsidR="008C451B" w:rsidRPr="00821165" w:rsidRDefault="00CB52E9">
      <w:pPr>
        <w:numPr>
          <w:ilvl w:val="0"/>
          <w:numId w:val="4"/>
        </w:numPr>
        <w:ind w:right="144" w:hanging="360"/>
        <w:rPr>
          <w:rFonts w:asciiTheme="majorHAnsi" w:hAnsiTheme="majorHAnsi" w:cstheme="minorHAnsi"/>
          <w:szCs w:val="24"/>
        </w:rPr>
      </w:pPr>
      <w:r w:rsidRPr="00821165">
        <w:rPr>
          <w:rFonts w:asciiTheme="majorHAnsi" w:hAnsiTheme="majorHAnsi" w:cstheme="minorHAnsi"/>
          <w:szCs w:val="24"/>
        </w:rPr>
        <w:t xml:space="preserve">College links </w:t>
      </w:r>
    </w:p>
    <w:p w14:paraId="48829ED4" w14:textId="77777777" w:rsidR="008C451B" w:rsidRPr="00821165" w:rsidRDefault="00CB52E9">
      <w:pPr>
        <w:numPr>
          <w:ilvl w:val="0"/>
          <w:numId w:val="4"/>
        </w:numPr>
        <w:ind w:right="144" w:hanging="360"/>
        <w:rPr>
          <w:rFonts w:asciiTheme="majorHAnsi" w:hAnsiTheme="majorHAnsi" w:cstheme="minorHAnsi"/>
          <w:szCs w:val="24"/>
        </w:rPr>
      </w:pPr>
      <w:r w:rsidRPr="00821165">
        <w:rPr>
          <w:rFonts w:asciiTheme="majorHAnsi" w:hAnsiTheme="majorHAnsi" w:cstheme="minorHAnsi"/>
          <w:szCs w:val="24"/>
        </w:rPr>
        <w:t>Training provider</w:t>
      </w:r>
      <w:r w:rsidR="00AE229C">
        <w:rPr>
          <w:rFonts w:asciiTheme="majorHAnsi" w:hAnsiTheme="majorHAnsi" w:cstheme="minorHAnsi"/>
          <w:szCs w:val="24"/>
        </w:rPr>
        <w:t xml:space="preserve"> links</w:t>
      </w:r>
      <w:r w:rsidRPr="00821165">
        <w:rPr>
          <w:rFonts w:asciiTheme="majorHAnsi" w:hAnsiTheme="majorHAnsi" w:cstheme="minorHAnsi"/>
          <w:szCs w:val="24"/>
        </w:rPr>
        <w:t xml:space="preserve"> </w:t>
      </w:r>
    </w:p>
    <w:p w14:paraId="56140082" w14:textId="77777777" w:rsidR="008C451B" w:rsidRPr="00821165" w:rsidRDefault="00CB52E9">
      <w:pPr>
        <w:numPr>
          <w:ilvl w:val="0"/>
          <w:numId w:val="4"/>
        </w:numPr>
        <w:ind w:right="144" w:hanging="360"/>
        <w:rPr>
          <w:rFonts w:asciiTheme="majorHAnsi" w:hAnsiTheme="majorHAnsi" w:cstheme="minorHAnsi"/>
          <w:szCs w:val="24"/>
        </w:rPr>
      </w:pPr>
      <w:r w:rsidRPr="00821165">
        <w:rPr>
          <w:rFonts w:asciiTheme="majorHAnsi" w:hAnsiTheme="majorHAnsi" w:cstheme="minorHAnsi"/>
          <w:szCs w:val="24"/>
        </w:rPr>
        <w:t xml:space="preserve">Engagement with employers and developing relationships with local organisations </w:t>
      </w:r>
    </w:p>
    <w:p w14:paraId="58645EBB" w14:textId="77777777" w:rsidR="008C451B" w:rsidRPr="00821165" w:rsidRDefault="00CB52E9">
      <w:pPr>
        <w:numPr>
          <w:ilvl w:val="0"/>
          <w:numId w:val="4"/>
        </w:numPr>
        <w:ind w:right="144" w:hanging="360"/>
        <w:rPr>
          <w:rFonts w:asciiTheme="majorHAnsi" w:hAnsiTheme="majorHAnsi" w:cstheme="minorHAnsi"/>
          <w:szCs w:val="24"/>
        </w:rPr>
      </w:pPr>
      <w:r w:rsidRPr="00821165">
        <w:rPr>
          <w:rFonts w:asciiTheme="majorHAnsi" w:hAnsiTheme="majorHAnsi" w:cstheme="minorHAnsi"/>
          <w:szCs w:val="24"/>
        </w:rPr>
        <w:t xml:space="preserve">Work-related Learning </w:t>
      </w:r>
    </w:p>
    <w:p w14:paraId="1D930E2B" w14:textId="77777777" w:rsidR="008C451B" w:rsidRPr="00AE229C" w:rsidRDefault="00CB52E9" w:rsidP="00AE229C">
      <w:pPr>
        <w:numPr>
          <w:ilvl w:val="0"/>
          <w:numId w:val="4"/>
        </w:numPr>
        <w:ind w:right="144" w:hanging="360"/>
        <w:rPr>
          <w:rFonts w:asciiTheme="majorHAnsi" w:hAnsiTheme="majorHAnsi" w:cstheme="minorHAnsi"/>
          <w:szCs w:val="24"/>
        </w:rPr>
      </w:pPr>
      <w:r w:rsidRPr="00821165">
        <w:rPr>
          <w:rFonts w:asciiTheme="majorHAnsi" w:hAnsiTheme="majorHAnsi" w:cstheme="minorHAnsi"/>
          <w:szCs w:val="24"/>
        </w:rPr>
        <w:t xml:space="preserve">Careers Weeks </w:t>
      </w:r>
    </w:p>
    <w:p w14:paraId="2D93401E" w14:textId="77777777" w:rsidR="008C451B" w:rsidRPr="00821165" w:rsidRDefault="00CB52E9">
      <w:pPr>
        <w:numPr>
          <w:ilvl w:val="0"/>
          <w:numId w:val="4"/>
        </w:numPr>
        <w:ind w:right="144" w:hanging="360"/>
        <w:rPr>
          <w:rFonts w:asciiTheme="majorHAnsi" w:hAnsiTheme="majorHAnsi" w:cstheme="minorHAnsi"/>
          <w:szCs w:val="24"/>
        </w:rPr>
      </w:pPr>
      <w:r w:rsidRPr="00821165">
        <w:rPr>
          <w:rFonts w:asciiTheme="majorHAnsi" w:hAnsiTheme="majorHAnsi" w:cstheme="minorHAnsi"/>
          <w:szCs w:val="24"/>
        </w:rPr>
        <w:t xml:space="preserve">Analysis of individual’s strengths and needs </w:t>
      </w:r>
    </w:p>
    <w:p w14:paraId="050F9718" w14:textId="34F9162A" w:rsidR="008C451B" w:rsidRPr="00821165" w:rsidRDefault="00E12780">
      <w:pPr>
        <w:numPr>
          <w:ilvl w:val="0"/>
          <w:numId w:val="4"/>
        </w:numPr>
        <w:ind w:right="144" w:hanging="360"/>
        <w:rPr>
          <w:rFonts w:asciiTheme="majorHAnsi" w:hAnsiTheme="majorHAnsi" w:cstheme="minorHAnsi"/>
          <w:szCs w:val="24"/>
        </w:rPr>
      </w:pPr>
      <w:r w:rsidRPr="00821165">
        <w:rPr>
          <w:rFonts w:asciiTheme="majorHAnsi" w:hAnsiTheme="majorHAnsi" w:cstheme="minorHAnsi"/>
          <w:szCs w:val="24"/>
        </w:rPr>
        <w:t>Tailored</w:t>
      </w:r>
      <w:r w:rsidR="00CB52E9" w:rsidRPr="00821165">
        <w:rPr>
          <w:rFonts w:asciiTheme="majorHAnsi" w:hAnsiTheme="majorHAnsi" w:cstheme="minorHAnsi"/>
          <w:szCs w:val="24"/>
        </w:rPr>
        <w:t xml:space="preserve"> vocational profile </w:t>
      </w:r>
    </w:p>
    <w:p w14:paraId="42241F2D" w14:textId="77777777" w:rsidR="008C451B" w:rsidRPr="00821165" w:rsidRDefault="00CB52E9">
      <w:pPr>
        <w:numPr>
          <w:ilvl w:val="0"/>
          <w:numId w:val="4"/>
        </w:numPr>
        <w:ind w:right="144" w:hanging="360"/>
        <w:rPr>
          <w:rFonts w:asciiTheme="majorHAnsi" w:hAnsiTheme="majorHAnsi" w:cstheme="minorHAnsi"/>
          <w:szCs w:val="24"/>
        </w:rPr>
      </w:pPr>
      <w:r w:rsidRPr="00821165">
        <w:rPr>
          <w:rFonts w:asciiTheme="majorHAnsi" w:hAnsiTheme="majorHAnsi" w:cstheme="minorHAnsi"/>
          <w:szCs w:val="24"/>
        </w:rPr>
        <w:t xml:space="preserve">Celebrating and raising the profiles of our pupils </w:t>
      </w:r>
    </w:p>
    <w:p w14:paraId="7ECCE8AC" w14:textId="77777777" w:rsidR="008C451B" w:rsidRPr="00821165" w:rsidRDefault="00CB52E9">
      <w:pPr>
        <w:numPr>
          <w:ilvl w:val="0"/>
          <w:numId w:val="4"/>
        </w:numPr>
        <w:ind w:right="144" w:hanging="360"/>
        <w:rPr>
          <w:rFonts w:asciiTheme="majorHAnsi" w:hAnsiTheme="majorHAnsi" w:cstheme="minorHAnsi"/>
          <w:szCs w:val="24"/>
        </w:rPr>
      </w:pPr>
      <w:r w:rsidRPr="00821165">
        <w:rPr>
          <w:rFonts w:asciiTheme="majorHAnsi" w:hAnsiTheme="majorHAnsi" w:cstheme="minorHAnsi"/>
          <w:szCs w:val="24"/>
        </w:rPr>
        <w:t xml:space="preserve">Job coaching </w:t>
      </w:r>
    </w:p>
    <w:p w14:paraId="1606FAD5"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color w:val="FF0000"/>
          <w:szCs w:val="24"/>
        </w:rPr>
        <w:t xml:space="preserve"> </w:t>
      </w:r>
    </w:p>
    <w:p w14:paraId="24D18A08" w14:textId="2A4AFAA9" w:rsidR="008C451B" w:rsidRPr="00821165" w:rsidRDefault="00A24825">
      <w:pPr>
        <w:ind w:left="-5" w:right="144"/>
        <w:rPr>
          <w:rFonts w:asciiTheme="majorHAnsi" w:hAnsiTheme="majorHAnsi" w:cstheme="minorHAnsi"/>
          <w:szCs w:val="24"/>
        </w:rPr>
      </w:pPr>
      <w:r w:rsidRPr="00E12780">
        <w:rPr>
          <w:rFonts w:asciiTheme="majorHAnsi" w:hAnsiTheme="majorHAnsi" w:cstheme="minorHAnsi"/>
          <w:szCs w:val="24"/>
        </w:rPr>
        <w:t>James Rennie</w:t>
      </w:r>
      <w:r w:rsidR="00CB52E9" w:rsidRPr="00E12780">
        <w:rPr>
          <w:rFonts w:asciiTheme="majorHAnsi" w:hAnsiTheme="majorHAnsi" w:cstheme="minorHAnsi"/>
          <w:szCs w:val="24"/>
        </w:rPr>
        <w:t xml:space="preserve"> School</w:t>
      </w:r>
      <w:r w:rsidR="00CB52E9" w:rsidRPr="00E12780">
        <w:rPr>
          <w:rFonts w:asciiTheme="majorHAnsi" w:hAnsiTheme="majorHAnsi" w:cstheme="minorHAnsi"/>
          <w:color w:val="FF0000"/>
          <w:szCs w:val="24"/>
        </w:rPr>
        <w:t xml:space="preserve"> </w:t>
      </w:r>
      <w:r w:rsidR="00CB52E9" w:rsidRPr="00E12780">
        <w:rPr>
          <w:rFonts w:asciiTheme="majorHAnsi" w:hAnsiTheme="majorHAnsi" w:cstheme="minorHAnsi"/>
          <w:szCs w:val="24"/>
        </w:rPr>
        <w:t xml:space="preserve">works with the </w:t>
      </w:r>
      <w:r w:rsidR="00E12780" w:rsidRPr="00E12780">
        <w:rPr>
          <w:rFonts w:asciiTheme="majorHAnsi" w:hAnsiTheme="majorHAnsi" w:cstheme="minorHAnsi"/>
          <w:szCs w:val="24"/>
        </w:rPr>
        <w:t>Cumbria Local Enterprise Partnership</w:t>
      </w:r>
      <w:r w:rsidR="00CB52E9" w:rsidRPr="00E12780">
        <w:rPr>
          <w:rFonts w:asciiTheme="majorHAnsi" w:hAnsiTheme="majorHAnsi" w:cstheme="minorHAnsi"/>
          <w:szCs w:val="24"/>
        </w:rPr>
        <w:t xml:space="preserve"> to map out and plan for future positive destinations across the county. </w:t>
      </w:r>
      <w:proofErr w:type="spellStart"/>
      <w:proofErr w:type="gramStart"/>
      <w:r w:rsidR="00CB52E9" w:rsidRPr="00E12780">
        <w:rPr>
          <w:rFonts w:asciiTheme="majorHAnsi" w:hAnsiTheme="majorHAnsi" w:cstheme="minorHAnsi"/>
          <w:szCs w:val="24"/>
        </w:rPr>
        <w:t>It’s</w:t>
      </w:r>
      <w:proofErr w:type="spellEnd"/>
      <w:proofErr w:type="gramEnd"/>
      <w:r w:rsidR="00CB52E9" w:rsidRPr="00E12780">
        <w:rPr>
          <w:rFonts w:asciiTheme="majorHAnsi" w:hAnsiTheme="majorHAnsi" w:cstheme="minorHAnsi"/>
          <w:szCs w:val="24"/>
        </w:rPr>
        <w:t xml:space="preserve"> purpose is:</w:t>
      </w:r>
      <w:r w:rsidR="00CB52E9" w:rsidRPr="00821165">
        <w:rPr>
          <w:rFonts w:asciiTheme="majorHAnsi" w:hAnsiTheme="majorHAnsi" w:cstheme="minorHAnsi"/>
          <w:szCs w:val="24"/>
        </w:rPr>
        <w:t xml:space="preserve"> </w:t>
      </w:r>
    </w:p>
    <w:p w14:paraId="15A927C8" w14:textId="6AB317FB" w:rsidR="008C451B" w:rsidRPr="00821165" w:rsidRDefault="00CB52E9">
      <w:pPr>
        <w:numPr>
          <w:ilvl w:val="0"/>
          <w:numId w:val="4"/>
        </w:numPr>
        <w:ind w:right="144" w:hanging="360"/>
        <w:rPr>
          <w:rFonts w:asciiTheme="majorHAnsi" w:hAnsiTheme="majorHAnsi" w:cstheme="minorHAnsi"/>
          <w:szCs w:val="24"/>
        </w:rPr>
      </w:pPr>
      <w:r w:rsidRPr="00821165">
        <w:rPr>
          <w:rFonts w:asciiTheme="majorHAnsi" w:hAnsiTheme="majorHAnsi" w:cstheme="minorHAnsi"/>
          <w:szCs w:val="24"/>
        </w:rPr>
        <w:t>To understand who there is in our special schools that are on a trajectory to employment, Y</w:t>
      </w:r>
      <w:r>
        <w:rPr>
          <w:rFonts w:asciiTheme="majorHAnsi" w:hAnsiTheme="majorHAnsi" w:cstheme="minorHAnsi"/>
          <w:szCs w:val="24"/>
        </w:rPr>
        <w:t>ea</w:t>
      </w:r>
      <w:r w:rsidRPr="00821165">
        <w:rPr>
          <w:rFonts w:asciiTheme="majorHAnsi" w:hAnsiTheme="majorHAnsi" w:cstheme="minorHAnsi"/>
          <w:szCs w:val="24"/>
        </w:rPr>
        <w:t>r</w:t>
      </w:r>
      <w:r>
        <w:rPr>
          <w:rFonts w:asciiTheme="majorHAnsi" w:hAnsiTheme="majorHAnsi" w:cstheme="minorHAnsi"/>
          <w:szCs w:val="24"/>
        </w:rPr>
        <w:t xml:space="preserve"> 9</w:t>
      </w:r>
      <w:r w:rsidRPr="00821165">
        <w:rPr>
          <w:rFonts w:asciiTheme="majorHAnsi" w:hAnsiTheme="majorHAnsi" w:cstheme="minorHAnsi"/>
          <w:szCs w:val="24"/>
        </w:rPr>
        <w:t xml:space="preserve"> and above </w:t>
      </w:r>
    </w:p>
    <w:p w14:paraId="1567D317" w14:textId="77777777" w:rsidR="008C451B" w:rsidRPr="00821165" w:rsidRDefault="00CB52E9">
      <w:pPr>
        <w:numPr>
          <w:ilvl w:val="0"/>
          <w:numId w:val="4"/>
        </w:numPr>
        <w:ind w:right="144" w:hanging="360"/>
        <w:rPr>
          <w:rFonts w:asciiTheme="majorHAnsi" w:hAnsiTheme="majorHAnsi" w:cstheme="minorHAnsi"/>
          <w:szCs w:val="24"/>
        </w:rPr>
      </w:pPr>
      <w:r w:rsidRPr="00821165">
        <w:rPr>
          <w:rFonts w:asciiTheme="majorHAnsi" w:hAnsiTheme="majorHAnsi" w:cstheme="minorHAnsi"/>
          <w:szCs w:val="24"/>
        </w:rPr>
        <w:t xml:space="preserve">To plot where, when and what might be required in the locality regarding supported employment opportunities </w:t>
      </w:r>
    </w:p>
    <w:p w14:paraId="4B19CC02" w14:textId="77777777" w:rsidR="008C451B" w:rsidRPr="00821165" w:rsidRDefault="00CB52E9">
      <w:pPr>
        <w:numPr>
          <w:ilvl w:val="0"/>
          <w:numId w:val="4"/>
        </w:numPr>
        <w:ind w:right="144" w:hanging="360"/>
        <w:rPr>
          <w:rFonts w:asciiTheme="majorHAnsi" w:hAnsiTheme="majorHAnsi" w:cstheme="minorHAnsi"/>
          <w:szCs w:val="24"/>
        </w:rPr>
      </w:pPr>
      <w:r w:rsidRPr="00821165">
        <w:rPr>
          <w:rFonts w:asciiTheme="majorHAnsi" w:hAnsiTheme="majorHAnsi" w:cstheme="minorHAnsi"/>
          <w:szCs w:val="24"/>
        </w:rPr>
        <w:t xml:space="preserve">To identify additional skill development/support that would support the chosen employment route </w:t>
      </w:r>
    </w:p>
    <w:p w14:paraId="37B43A79" w14:textId="77777777" w:rsidR="008C451B" w:rsidRPr="00821165" w:rsidRDefault="00CB52E9">
      <w:pPr>
        <w:spacing w:after="0" w:line="240" w:lineRule="auto"/>
        <w:ind w:left="0" w:right="9566" w:firstLine="0"/>
        <w:rPr>
          <w:rFonts w:asciiTheme="majorHAnsi" w:hAnsiTheme="majorHAnsi" w:cstheme="minorHAnsi"/>
          <w:szCs w:val="24"/>
        </w:rPr>
      </w:pPr>
      <w:r w:rsidRPr="00821165">
        <w:rPr>
          <w:rFonts w:asciiTheme="majorHAnsi" w:hAnsiTheme="majorHAnsi" w:cstheme="minorHAnsi"/>
          <w:szCs w:val="24"/>
        </w:rPr>
        <w:t xml:space="preserve"> </w:t>
      </w:r>
      <w:r w:rsidRPr="00821165">
        <w:rPr>
          <w:rFonts w:asciiTheme="majorHAnsi" w:hAnsiTheme="majorHAnsi" w:cstheme="minorHAnsi"/>
          <w:b/>
          <w:szCs w:val="24"/>
        </w:rPr>
        <w:t xml:space="preserve"> </w:t>
      </w:r>
    </w:p>
    <w:p w14:paraId="18341451" w14:textId="2DF30A2A" w:rsidR="008C451B" w:rsidRPr="00821165" w:rsidRDefault="00DB473B">
      <w:pPr>
        <w:pStyle w:val="Heading1"/>
        <w:ind w:left="-5"/>
        <w:rPr>
          <w:rFonts w:asciiTheme="majorHAnsi" w:hAnsiTheme="majorHAnsi" w:cstheme="minorHAnsi"/>
          <w:szCs w:val="24"/>
        </w:rPr>
      </w:pPr>
      <w:r w:rsidRPr="00821165">
        <w:rPr>
          <w:rFonts w:asciiTheme="majorHAnsi" w:hAnsiTheme="majorHAnsi" w:cstheme="minorHAnsi"/>
          <w:szCs w:val="24"/>
        </w:rPr>
        <w:lastRenderedPageBreak/>
        <w:t>P</w:t>
      </w:r>
      <w:r>
        <w:rPr>
          <w:rFonts w:asciiTheme="majorHAnsi" w:hAnsiTheme="majorHAnsi" w:cstheme="minorHAnsi"/>
          <w:szCs w:val="24"/>
        </w:rPr>
        <w:t>reparing for</w:t>
      </w:r>
      <w:r w:rsidRPr="00821165">
        <w:rPr>
          <w:rFonts w:asciiTheme="majorHAnsi" w:hAnsiTheme="majorHAnsi" w:cstheme="minorHAnsi"/>
          <w:szCs w:val="24"/>
        </w:rPr>
        <w:t xml:space="preserve"> </w:t>
      </w:r>
      <w:r w:rsidR="00C05738">
        <w:rPr>
          <w:rFonts w:asciiTheme="majorHAnsi" w:hAnsiTheme="majorHAnsi" w:cstheme="minorHAnsi"/>
          <w:szCs w:val="24"/>
        </w:rPr>
        <w:t>Life</w:t>
      </w:r>
      <w:r w:rsidR="00CB52E9" w:rsidRPr="00821165">
        <w:rPr>
          <w:rFonts w:asciiTheme="majorHAnsi" w:hAnsiTheme="majorHAnsi" w:cstheme="minorHAnsi"/>
          <w:szCs w:val="24"/>
        </w:rPr>
        <w:t xml:space="preserve">:  Independent Living Skills </w:t>
      </w:r>
    </w:p>
    <w:p w14:paraId="20FC3188" w14:textId="66D2204C" w:rsidR="008C451B" w:rsidRPr="00821165" w:rsidRDefault="00CB52E9">
      <w:pPr>
        <w:ind w:left="-5" w:right="144"/>
        <w:rPr>
          <w:rFonts w:asciiTheme="majorHAnsi" w:hAnsiTheme="majorHAnsi" w:cstheme="minorHAnsi"/>
          <w:szCs w:val="24"/>
        </w:rPr>
      </w:pPr>
      <w:r w:rsidRPr="00821165">
        <w:rPr>
          <w:rFonts w:asciiTheme="majorHAnsi" w:hAnsiTheme="majorHAnsi" w:cstheme="minorHAnsi"/>
          <w:szCs w:val="24"/>
        </w:rPr>
        <w:t xml:space="preserve">Independent living skills are taught explicitly across the school and teaching and learning around becoming independent is embedded throughout the curriculum.  </w:t>
      </w:r>
      <w:r w:rsidR="00A9583D">
        <w:rPr>
          <w:rFonts w:asciiTheme="majorHAnsi" w:hAnsiTheme="majorHAnsi" w:cstheme="minorHAnsi"/>
          <w:szCs w:val="24"/>
        </w:rPr>
        <w:t>James Rennie</w:t>
      </w:r>
      <w:r w:rsidRPr="00821165">
        <w:rPr>
          <w:rFonts w:asciiTheme="majorHAnsi" w:hAnsiTheme="majorHAnsi" w:cstheme="minorHAnsi"/>
          <w:szCs w:val="24"/>
        </w:rPr>
        <w:t xml:space="preserve"> School’s</w:t>
      </w:r>
      <w:r w:rsidRPr="00821165">
        <w:rPr>
          <w:rFonts w:asciiTheme="majorHAnsi" w:hAnsiTheme="majorHAnsi" w:cstheme="minorHAnsi"/>
          <w:color w:val="FF0000"/>
          <w:szCs w:val="24"/>
        </w:rPr>
        <w:t xml:space="preserve"> </w:t>
      </w:r>
      <w:r w:rsidRPr="00821165">
        <w:rPr>
          <w:rFonts w:asciiTheme="majorHAnsi" w:hAnsiTheme="majorHAnsi" w:cstheme="minorHAnsi"/>
          <w:szCs w:val="24"/>
        </w:rPr>
        <w:t xml:space="preserve">aim is for pupils to look after themselves and live as safely and as independently as possible in their community, reaching their full potential and making a positive and meaningful contribution to society.   </w:t>
      </w:r>
    </w:p>
    <w:p w14:paraId="0604FA8A"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szCs w:val="24"/>
        </w:rPr>
        <w:t xml:space="preserve"> </w:t>
      </w:r>
    </w:p>
    <w:p w14:paraId="080C223B" w14:textId="77777777" w:rsidR="008C451B" w:rsidRPr="00821165" w:rsidRDefault="00CB52E9">
      <w:pPr>
        <w:ind w:left="-5" w:right="144"/>
        <w:rPr>
          <w:rFonts w:asciiTheme="majorHAnsi" w:hAnsiTheme="majorHAnsi" w:cstheme="minorHAnsi"/>
          <w:szCs w:val="24"/>
        </w:rPr>
      </w:pPr>
      <w:r w:rsidRPr="00821165">
        <w:rPr>
          <w:rFonts w:asciiTheme="majorHAnsi" w:hAnsiTheme="majorHAnsi" w:cstheme="minorHAnsi"/>
          <w:szCs w:val="24"/>
        </w:rPr>
        <w:t xml:space="preserve">The curriculum rolling programme and themes include areas such as: </w:t>
      </w:r>
    </w:p>
    <w:tbl>
      <w:tblPr>
        <w:tblStyle w:val="TableGrid"/>
        <w:tblW w:w="8704" w:type="dxa"/>
        <w:tblInd w:w="360" w:type="dxa"/>
        <w:tblCellMar>
          <w:top w:w="37" w:type="dxa"/>
        </w:tblCellMar>
        <w:tblLook w:val="04A0" w:firstRow="1" w:lastRow="0" w:firstColumn="1" w:lastColumn="0" w:noHBand="0" w:noVBand="1"/>
      </w:tblPr>
      <w:tblGrid>
        <w:gridCol w:w="5072"/>
        <w:gridCol w:w="3632"/>
      </w:tblGrid>
      <w:tr w:rsidR="008C451B" w:rsidRPr="00821165" w14:paraId="5BF98E3E" w14:textId="77777777">
        <w:trPr>
          <w:trHeight w:val="4715"/>
        </w:trPr>
        <w:tc>
          <w:tcPr>
            <w:tcW w:w="5072" w:type="dxa"/>
            <w:tcBorders>
              <w:top w:val="nil"/>
              <w:left w:val="nil"/>
              <w:bottom w:val="nil"/>
              <w:right w:val="nil"/>
            </w:tcBorders>
          </w:tcPr>
          <w:p w14:paraId="5489D759" w14:textId="77777777" w:rsidR="008C451B" w:rsidRPr="00821165" w:rsidRDefault="00CB52E9">
            <w:pPr>
              <w:numPr>
                <w:ilvl w:val="0"/>
                <w:numId w:val="6"/>
              </w:numPr>
              <w:spacing w:after="37" w:line="258" w:lineRule="auto"/>
              <w:ind w:hanging="360"/>
              <w:rPr>
                <w:rFonts w:asciiTheme="majorHAnsi" w:hAnsiTheme="majorHAnsi" w:cstheme="minorHAnsi"/>
                <w:szCs w:val="24"/>
              </w:rPr>
            </w:pPr>
            <w:r w:rsidRPr="00821165">
              <w:rPr>
                <w:rFonts w:asciiTheme="majorHAnsi" w:hAnsiTheme="majorHAnsi" w:cstheme="minorHAnsi"/>
                <w:szCs w:val="24"/>
              </w:rPr>
              <w:t xml:space="preserve">Dealing with problems in daily life/critical thinking </w:t>
            </w:r>
          </w:p>
          <w:p w14:paraId="471747B9" w14:textId="77777777" w:rsidR="008C451B" w:rsidRPr="00821165" w:rsidRDefault="00CB52E9">
            <w:pPr>
              <w:numPr>
                <w:ilvl w:val="0"/>
                <w:numId w:val="6"/>
              </w:numPr>
              <w:spacing w:after="9" w:line="259" w:lineRule="auto"/>
              <w:ind w:hanging="360"/>
              <w:rPr>
                <w:rFonts w:asciiTheme="majorHAnsi" w:hAnsiTheme="majorHAnsi" w:cstheme="minorHAnsi"/>
                <w:szCs w:val="24"/>
              </w:rPr>
            </w:pPr>
            <w:r w:rsidRPr="00821165">
              <w:rPr>
                <w:rFonts w:asciiTheme="majorHAnsi" w:hAnsiTheme="majorHAnsi" w:cstheme="minorHAnsi"/>
                <w:szCs w:val="24"/>
              </w:rPr>
              <w:t xml:space="preserve">Self-awareness </w:t>
            </w:r>
          </w:p>
          <w:p w14:paraId="63276E9A" w14:textId="77777777" w:rsidR="008C451B" w:rsidRPr="00821165" w:rsidRDefault="00CB52E9">
            <w:pPr>
              <w:numPr>
                <w:ilvl w:val="0"/>
                <w:numId w:val="6"/>
              </w:numPr>
              <w:spacing w:after="11" w:line="259" w:lineRule="auto"/>
              <w:ind w:hanging="360"/>
              <w:rPr>
                <w:rFonts w:asciiTheme="majorHAnsi" w:hAnsiTheme="majorHAnsi" w:cstheme="minorHAnsi"/>
                <w:szCs w:val="24"/>
              </w:rPr>
            </w:pPr>
            <w:r w:rsidRPr="00821165">
              <w:rPr>
                <w:rFonts w:asciiTheme="majorHAnsi" w:hAnsiTheme="majorHAnsi" w:cstheme="minorHAnsi"/>
                <w:szCs w:val="24"/>
              </w:rPr>
              <w:t xml:space="preserve">Environmental awareness </w:t>
            </w:r>
          </w:p>
          <w:p w14:paraId="7ACB0772" w14:textId="77777777" w:rsidR="008C451B" w:rsidRPr="00821165" w:rsidRDefault="00CB52E9">
            <w:pPr>
              <w:numPr>
                <w:ilvl w:val="0"/>
                <w:numId w:val="6"/>
              </w:numPr>
              <w:spacing w:after="8" w:line="259" w:lineRule="auto"/>
              <w:ind w:hanging="360"/>
              <w:rPr>
                <w:rFonts w:asciiTheme="majorHAnsi" w:hAnsiTheme="majorHAnsi" w:cstheme="minorHAnsi"/>
                <w:szCs w:val="24"/>
              </w:rPr>
            </w:pPr>
            <w:r w:rsidRPr="00821165">
              <w:rPr>
                <w:rFonts w:asciiTheme="majorHAnsi" w:hAnsiTheme="majorHAnsi" w:cstheme="minorHAnsi"/>
                <w:szCs w:val="24"/>
              </w:rPr>
              <w:t xml:space="preserve">Healthy Living </w:t>
            </w:r>
          </w:p>
          <w:p w14:paraId="59E9AA22" w14:textId="77777777" w:rsidR="008C451B" w:rsidRPr="00821165" w:rsidRDefault="00CB52E9">
            <w:pPr>
              <w:numPr>
                <w:ilvl w:val="0"/>
                <w:numId w:val="6"/>
              </w:numPr>
              <w:spacing w:after="9" w:line="259" w:lineRule="auto"/>
              <w:ind w:hanging="360"/>
              <w:rPr>
                <w:rFonts w:asciiTheme="majorHAnsi" w:hAnsiTheme="majorHAnsi" w:cstheme="minorHAnsi"/>
                <w:szCs w:val="24"/>
              </w:rPr>
            </w:pPr>
            <w:r w:rsidRPr="00821165">
              <w:rPr>
                <w:rFonts w:asciiTheme="majorHAnsi" w:hAnsiTheme="majorHAnsi" w:cstheme="minorHAnsi"/>
                <w:szCs w:val="24"/>
              </w:rPr>
              <w:t xml:space="preserve">Leisure </w:t>
            </w:r>
          </w:p>
          <w:p w14:paraId="7430AECB" w14:textId="77777777" w:rsidR="008C451B" w:rsidRPr="00821165" w:rsidRDefault="00CB52E9">
            <w:pPr>
              <w:numPr>
                <w:ilvl w:val="0"/>
                <w:numId w:val="6"/>
              </w:numPr>
              <w:spacing w:after="0" w:line="259" w:lineRule="auto"/>
              <w:ind w:hanging="360"/>
              <w:rPr>
                <w:rFonts w:asciiTheme="majorHAnsi" w:hAnsiTheme="majorHAnsi" w:cstheme="minorHAnsi"/>
                <w:szCs w:val="24"/>
              </w:rPr>
            </w:pPr>
            <w:r w:rsidRPr="00821165">
              <w:rPr>
                <w:rFonts w:asciiTheme="majorHAnsi" w:hAnsiTheme="majorHAnsi" w:cstheme="minorHAnsi"/>
                <w:szCs w:val="24"/>
              </w:rPr>
              <w:t xml:space="preserve">Relationships and Sex </w:t>
            </w:r>
          </w:p>
          <w:p w14:paraId="0AAE96CA" w14:textId="77777777" w:rsidR="008C451B" w:rsidRPr="00821165" w:rsidRDefault="00CB52E9">
            <w:pPr>
              <w:spacing w:after="35" w:line="259" w:lineRule="auto"/>
              <w:ind w:left="360" w:firstLine="0"/>
              <w:rPr>
                <w:rFonts w:asciiTheme="majorHAnsi" w:hAnsiTheme="majorHAnsi" w:cstheme="minorHAnsi"/>
                <w:szCs w:val="24"/>
              </w:rPr>
            </w:pPr>
            <w:r w:rsidRPr="00821165">
              <w:rPr>
                <w:rFonts w:asciiTheme="majorHAnsi" w:hAnsiTheme="majorHAnsi" w:cstheme="minorHAnsi"/>
                <w:szCs w:val="24"/>
              </w:rPr>
              <w:t xml:space="preserve">Education </w:t>
            </w:r>
          </w:p>
          <w:p w14:paraId="66DB6C5E" w14:textId="77777777" w:rsidR="008C451B" w:rsidRPr="00821165" w:rsidRDefault="00CB52E9">
            <w:pPr>
              <w:numPr>
                <w:ilvl w:val="0"/>
                <w:numId w:val="6"/>
              </w:numPr>
              <w:spacing w:after="39" w:line="258" w:lineRule="auto"/>
              <w:ind w:hanging="360"/>
              <w:rPr>
                <w:rFonts w:asciiTheme="majorHAnsi" w:hAnsiTheme="majorHAnsi" w:cstheme="minorHAnsi"/>
                <w:szCs w:val="24"/>
              </w:rPr>
            </w:pPr>
            <w:r w:rsidRPr="00821165">
              <w:rPr>
                <w:rFonts w:asciiTheme="majorHAnsi" w:hAnsiTheme="majorHAnsi" w:cstheme="minorHAnsi"/>
                <w:szCs w:val="24"/>
              </w:rPr>
              <w:t xml:space="preserve">Understanding rights and responsibilities  </w:t>
            </w:r>
          </w:p>
          <w:p w14:paraId="0AD939B4" w14:textId="77777777" w:rsidR="008C451B" w:rsidRPr="00821165" w:rsidRDefault="00CB52E9">
            <w:pPr>
              <w:numPr>
                <w:ilvl w:val="0"/>
                <w:numId w:val="6"/>
              </w:numPr>
              <w:spacing w:after="9" w:line="259" w:lineRule="auto"/>
              <w:ind w:hanging="360"/>
              <w:rPr>
                <w:rFonts w:asciiTheme="majorHAnsi" w:hAnsiTheme="majorHAnsi" w:cstheme="minorHAnsi"/>
                <w:szCs w:val="24"/>
              </w:rPr>
            </w:pPr>
            <w:r w:rsidRPr="00821165">
              <w:rPr>
                <w:rFonts w:asciiTheme="majorHAnsi" w:hAnsiTheme="majorHAnsi" w:cstheme="minorHAnsi"/>
                <w:szCs w:val="24"/>
              </w:rPr>
              <w:t xml:space="preserve">Public Transport </w:t>
            </w:r>
          </w:p>
          <w:p w14:paraId="4A8762EA" w14:textId="77777777" w:rsidR="008C451B" w:rsidRPr="00821165" w:rsidRDefault="00CB52E9">
            <w:pPr>
              <w:numPr>
                <w:ilvl w:val="0"/>
                <w:numId w:val="6"/>
              </w:numPr>
              <w:spacing w:after="9" w:line="259" w:lineRule="auto"/>
              <w:ind w:hanging="360"/>
              <w:rPr>
                <w:rFonts w:asciiTheme="majorHAnsi" w:hAnsiTheme="majorHAnsi" w:cstheme="minorHAnsi"/>
                <w:szCs w:val="24"/>
              </w:rPr>
            </w:pPr>
            <w:r w:rsidRPr="00821165">
              <w:rPr>
                <w:rFonts w:asciiTheme="majorHAnsi" w:hAnsiTheme="majorHAnsi" w:cstheme="minorHAnsi"/>
                <w:szCs w:val="24"/>
              </w:rPr>
              <w:t xml:space="preserve">Independent Travel Training </w:t>
            </w:r>
          </w:p>
          <w:p w14:paraId="46EA9182" w14:textId="77777777" w:rsidR="008C451B" w:rsidRPr="00821165" w:rsidRDefault="00CB52E9">
            <w:pPr>
              <w:numPr>
                <w:ilvl w:val="0"/>
                <w:numId w:val="6"/>
              </w:numPr>
              <w:spacing w:after="11" w:line="259" w:lineRule="auto"/>
              <w:ind w:hanging="360"/>
              <w:rPr>
                <w:rFonts w:asciiTheme="majorHAnsi" w:hAnsiTheme="majorHAnsi" w:cstheme="minorHAnsi"/>
                <w:szCs w:val="24"/>
              </w:rPr>
            </w:pPr>
            <w:r w:rsidRPr="00821165">
              <w:rPr>
                <w:rFonts w:asciiTheme="majorHAnsi" w:hAnsiTheme="majorHAnsi" w:cstheme="minorHAnsi"/>
                <w:szCs w:val="24"/>
              </w:rPr>
              <w:t xml:space="preserve">Road safety </w:t>
            </w:r>
          </w:p>
          <w:p w14:paraId="2FDD14A6" w14:textId="77777777" w:rsidR="008C451B" w:rsidRPr="00821165" w:rsidRDefault="00CB52E9">
            <w:pPr>
              <w:numPr>
                <w:ilvl w:val="0"/>
                <w:numId w:val="6"/>
              </w:numPr>
              <w:spacing w:after="0" w:line="259" w:lineRule="auto"/>
              <w:ind w:hanging="360"/>
              <w:rPr>
                <w:rFonts w:asciiTheme="majorHAnsi" w:hAnsiTheme="majorHAnsi" w:cstheme="minorHAnsi"/>
                <w:szCs w:val="24"/>
              </w:rPr>
            </w:pPr>
            <w:r w:rsidRPr="00821165">
              <w:rPr>
                <w:rFonts w:asciiTheme="majorHAnsi" w:hAnsiTheme="majorHAnsi" w:cstheme="minorHAnsi"/>
                <w:szCs w:val="24"/>
              </w:rPr>
              <w:t xml:space="preserve">Accessing the community and other services </w:t>
            </w:r>
          </w:p>
        </w:tc>
        <w:tc>
          <w:tcPr>
            <w:tcW w:w="3632" w:type="dxa"/>
            <w:tcBorders>
              <w:top w:val="nil"/>
              <w:left w:val="nil"/>
              <w:bottom w:val="nil"/>
              <w:right w:val="nil"/>
            </w:tcBorders>
          </w:tcPr>
          <w:p w14:paraId="4F6DF7C6" w14:textId="77777777" w:rsidR="008C451B" w:rsidRPr="00821165" w:rsidRDefault="00CB52E9">
            <w:pPr>
              <w:numPr>
                <w:ilvl w:val="0"/>
                <w:numId w:val="7"/>
              </w:numPr>
              <w:spacing w:after="37" w:line="258" w:lineRule="auto"/>
              <w:ind w:left="391" w:hanging="360"/>
              <w:rPr>
                <w:rFonts w:asciiTheme="majorHAnsi" w:hAnsiTheme="majorHAnsi" w:cstheme="minorHAnsi"/>
                <w:szCs w:val="24"/>
              </w:rPr>
            </w:pPr>
            <w:r w:rsidRPr="00821165">
              <w:rPr>
                <w:rFonts w:asciiTheme="majorHAnsi" w:hAnsiTheme="majorHAnsi" w:cstheme="minorHAnsi"/>
                <w:szCs w:val="24"/>
              </w:rPr>
              <w:t xml:space="preserve">Meal preparation and planning </w:t>
            </w:r>
          </w:p>
          <w:p w14:paraId="48C74E1B" w14:textId="77777777" w:rsidR="008C451B" w:rsidRPr="00821165" w:rsidRDefault="00CB52E9">
            <w:pPr>
              <w:numPr>
                <w:ilvl w:val="0"/>
                <w:numId w:val="7"/>
              </w:numPr>
              <w:spacing w:after="9" w:line="259" w:lineRule="auto"/>
              <w:ind w:left="391" w:hanging="360"/>
              <w:rPr>
                <w:rFonts w:asciiTheme="majorHAnsi" w:hAnsiTheme="majorHAnsi" w:cstheme="minorHAnsi"/>
                <w:szCs w:val="24"/>
              </w:rPr>
            </w:pPr>
            <w:r w:rsidRPr="00821165">
              <w:rPr>
                <w:rFonts w:asciiTheme="majorHAnsi" w:hAnsiTheme="majorHAnsi" w:cstheme="minorHAnsi"/>
                <w:szCs w:val="24"/>
              </w:rPr>
              <w:t xml:space="preserve">Cleaning and laundry </w:t>
            </w:r>
          </w:p>
          <w:p w14:paraId="210C4038" w14:textId="77777777" w:rsidR="008C451B" w:rsidRPr="00821165" w:rsidRDefault="00CB52E9">
            <w:pPr>
              <w:numPr>
                <w:ilvl w:val="0"/>
                <w:numId w:val="7"/>
              </w:numPr>
              <w:spacing w:after="11" w:line="259" w:lineRule="auto"/>
              <w:ind w:left="391" w:hanging="360"/>
              <w:rPr>
                <w:rFonts w:asciiTheme="majorHAnsi" w:hAnsiTheme="majorHAnsi" w:cstheme="minorHAnsi"/>
                <w:szCs w:val="24"/>
              </w:rPr>
            </w:pPr>
            <w:r w:rsidRPr="00821165">
              <w:rPr>
                <w:rFonts w:asciiTheme="majorHAnsi" w:hAnsiTheme="majorHAnsi" w:cstheme="minorHAnsi"/>
                <w:szCs w:val="24"/>
              </w:rPr>
              <w:t xml:space="preserve">Healthy eating </w:t>
            </w:r>
          </w:p>
          <w:p w14:paraId="6E087916" w14:textId="77777777" w:rsidR="008C451B" w:rsidRPr="00821165" w:rsidRDefault="00CB52E9">
            <w:pPr>
              <w:numPr>
                <w:ilvl w:val="0"/>
                <w:numId w:val="7"/>
              </w:numPr>
              <w:spacing w:after="9" w:line="259" w:lineRule="auto"/>
              <w:ind w:left="391" w:hanging="360"/>
              <w:rPr>
                <w:rFonts w:asciiTheme="majorHAnsi" w:hAnsiTheme="majorHAnsi" w:cstheme="minorHAnsi"/>
                <w:szCs w:val="24"/>
              </w:rPr>
            </w:pPr>
            <w:r w:rsidRPr="00821165">
              <w:rPr>
                <w:rFonts w:asciiTheme="majorHAnsi" w:hAnsiTheme="majorHAnsi" w:cstheme="minorHAnsi"/>
                <w:szCs w:val="24"/>
              </w:rPr>
              <w:t xml:space="preserve">House maintenance </w:t>
            </w:r>
          </w:p>
          <w:p w14:paraId="561A2B8A" w14:textId="77777777" w:rsidR="008C451B" w:rsidRPr="00821165" w:rsidRDefault="00CB52E9">
            <w:pPr>
              <w:numPr>
                <w:ilvl w:val="0"/>
                <w:numId w:val="7"/>
              </w:numPr>
              <w:spacing w:after="9" w:line="259" w:lineRule="auto"/>
              <w:ind w:left="391" w:hanging="360"/>
              <w:rPr>
                <w:rFonts w:asciiTheme="majorHAnsi" w:hAnsiTheme="majorHAnsi" w:cstheme="minorHAnsi"/>
                <w:szCs w:val="24"/>
              </w:rPr>
            </w:pPr>
            <w:r w:rsidRPr="00821165">
              <w:rPr>
                <w:rFonts w:asciiTheme="majorHAnsi" w:hAnsiTheme="majorHAnsi" w:cstheme="minorHAnsi"/>
                <w:szCs w:val="24"/>
              </w:rPr>
              <w:t xml:space="preserve">Managing Money </w:t>
            </w:r>
          </w:p>
          <w:p w14:paraId="4505325C" w14:textId="77777777" w:rsidR="008C451B" w:rsidRPr="00821165" w:rsidRDefault="00CB52E9">
            <w:pPr>
              <w:numPr>
                <w:ilvl w:val="0"/>
                <w:numId w:val="7"/>
              </w:numPr>
              <w:spacing w:after="11" w:line="259" w:lineRule="auto"/>
              <w:ind w:left="391" w:hanging="360"/>
              <w:rPr>
                <w:rFonts w:asciiTheme="majorHAnsi" w:hAnsiTheme="majorHAnsi" w:cstheme="minorHAnsi"/>
                <w:szCs w:val="24"/>
              </w:rPr>
            </w:pPr>
            <w:r w:rsidRPr="00821165">
              <w:rPr>
                <w:rFonts w:asciiTheme="majorHAnsi" w:hAnsiTheme="majorHAnsi" w:cstheme="minorHAnsi"/>
                <w:szCs w:val="24"/>
              </w:rPr>
              <w:t xml:space="preserve">Personal Hygiene </w:t>
            </w:r>
          </w:p>
          <w:p w14:paraId="7369DC78" w14:textId="77777777" w:rsidR="008C451B" w:rsidRPr="00821165" w:rsidRDefault="00CB52E9">
            <w:pPr>
              <w:numPr>
                <w:ilvl w:val="0"/>
                <w:numId w:val="7"/>
              </w:numPr>
              <w:spacing w:after="9" w:line="259" w:lineRule="auto"/>
              <w:ind w:left="391" w:hanging="360"/>
              <w:rPr>
                <w:rFonts w:asciiTheme="majorHAnsi" w:hAnsiTheme="majorHAnsi" w:cstheme="minorHAnsi"/>
                <w:szCs w:val="24"/>
              </w:rPr>
            </w:pPr>
            <w:r w:rsidRPr="00821165">
              <w:rPr>
                <w:rFonts w:asciiTheme="majorHAnsi" w:hAnsiTheme="majorHAnsi" w:cstheme="minorHAnsi"/>
                <w:szCs w:val="24"/>
              </w:rPr>
              <w:t xml:space="preserve">Personal safety </w:t>
            </w:r>
          </w:p>
          <w:p w14:paraId="3F3BDAC2" w14:textId="77777777" w:rsidR="008C451B" w:rsidRPr="00821165" w:rsidRDefault="00CB52E9">
            <w:pPr>
              <w:numPr>
                <w:ilvl w:val="0"/>
                <w:numId w:val="7"/>
              </w:numPr>
              <w:spacing w:after="9" w:line="259" w:lineRule="auto"/>
              <w:ind w:left="391" w:hanging="360"/>
              <w:rPr>
                <w:rFonts w:asciiTheme="majorHAnsi" w:hAnsiTheme="majorHAnsi" w:cstheme="minorHAnsi"/>
                <w:szCs w:val="24"/>
              </w:rPr>
            </w:pPr>
            <w:r w:rsidRPr="00821165">
              <w:rPr>
                <w:rFonts w:asciiTheme="majorHAnsi" w:hAnsiTheme="majorHAnsi" w:cstheme="minorHAnsi"/>
                <w:szCs w:val="24"/>
              </w:rPr>
              <w:t xml:space="preserve">Social Skills </w:t>
            </w:r>
          </w:p>
          <w:p w14:paraId="7644255B" w14:textId="77777777" w:rsidR="008C451B" w:rsidRPr="00821165" w:rsidRDefault="00CB52E9">
            <w:pPr>
              <w:numPr>
                <w:ilvl w:val="0"/>
                <w:numId w:val="7"/>
              </w:numPr>
              <w:spacing w:after="34" w:line="260" w:lineRule="auto"/>
              <w:ind w:left="391" w:hanging="360"/>
              <w:rPr>
                <w:rFonts w:asciiTheme="majorHAnsi" w:hAnsiTheme="majorHAnsi" w:cstheme="minorHAnsi"/>
                <w:szCs w:val="24"/>
              </w:rPr>
            </w:pPr>
            <w:r w:rsidRPr="00821165">
              <w:rPr>
                <w:rFonts w:asciiTheme="majorHAnsi" w:hAnsiTheme="majorHAnsi" w:cstheme="minorHAnsi"/>
                <w:szCs w:val="24"/>
              </w:rPr>
              <w:t xml:space="preserve">Self-advocacy and making choices </w:t>
            </w:r>
          </w:p>
          <w:p w14:paraId="2F5A0EF1" w14:textId="77777777" w:rsidR="008C451B" w:rsidRPr="00821165" w:rsidRDefault="00CB52E9">
            <w:pPr>
              <w:numPr>
                <w:ilvl w:val="0"/>
                <w:numId w:val="7"/>
              </w:numPr>
              <w:spacing w:after="9" w:line="259" w:lineRule="auto"/>
              <w:ind w:left="391" w:hanging="360"/>
              <w:rPr>
                <w:rFonts w:asciiTheme="majorHAnsi" w:hAnsiTheme="majorHAnsi" w:cstheme="minorHAnsi"/>
                <w:szCs w:val="24"/>
              </w:rPr>
            </w:pPr>
            <w:r w:rsidRPr="00821165">
              <w:rPr>
                <w:rFonts w:asciiTheme="majorHAnsi" w:hAnsiTheme="majorHAnsi" w:cstheme="minorHAnsi"/>
                <w:szCs w:val="24"/>
              </w:rPr>
              <w:t xml:space="preserve">Hobbies </w:t>
            </w:r>
          </w:p>
          <w:p w14:paraId="2CFC0932" w14:textId="77777777" w:rsidR="008C451B" w:rsidRPr="00821165" w:rsidRDefault="00CB52E9">
            <w:pPr>
              <w:numPr>
                <w:ilvl w:val="0"/>
                <w:numId w:val="7"/>
              </w:numPr>
              <w:spacing w:after="0" w:line="259" w:lineRule="auto"/>
              <w:ind w:left="391" w:hanging="360"/>
              <w:rPr>
                <w:rFonts w:asciiTheme="majorHAnsi" w:hAnsiTheme="majorHAnsi" w:cstheme="minorHAnsi"/>
                <w:szCs w:val="24"/>
              </w:rPr>
            </w:pPr>
            <w:r w:rsidRPr="00821165">
              <w:rPr>
                <w:rFonts w:asciiTheme="majorHAnsi" w:hAnsiTheme="majorHAnsi" w:cstheme="minorHAnsi"/>
                <w:szCs w:val="24"/>
              </w:rPr>
              <w:t xml:space="preserve">Gardening </w:t>
            </w:r>
          </w:p>
        </w:tc>
      </w:tr>
    </w:tbl>
    <w:p w14:paraId="0FD2BA84"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color w:val="3C3C3B"/>
          <w:szCs w:val="24"/>
        </w:rPr>
        <w:t xml:space="preserve"> </w:t>
      </w:r>
    </w:p>
    <w:p w14:paraId="6B77C3AD" w14:textId="77777777" w:rsidR="008C451B" w:rsidRPr="00821165" w:rsidRDefault="00CB52E9">
      <w:pPr>
        <w:spacing w:after="0" w:line="238" w:lineRule="auto"/>
        <w:ind w:left="0" w:right="9566" w:firstLine="0"/>
        <w:rPr>
          <w:rFonts w:asciiTheme="majorHAnsi" w:hAnsiTheme="majorHAnsi" w:cstheme="minorHAnsi"/>
          <w:szCs w:val="24"/>
        </w:rPr>
      </w:pPr>
      <w:r w:rsidRPr="00821165">
        <w:rPr>
          <w:rFonts w:asciiTheme="majorHAnsi" w:hAnsiTheme="majorHAnsi" w:cstheme="minorHAnsi"/>
          <w:szCs w:val="24"/>
        </w:rPr>
        <w:t xml:space="preserve"> </w:t>
      </w:r>
      <w:r w:rsidRPr="00821165">
        <w:rPr>
          <w:rFonts w:asciiTheme="majorHAnsi" w:hAnsiTheme="majorHAnsi" w:cstheme="minorHAnsi"/>
          <w:b/>
          <w:szCs w:val="24"/>
        </w:rPr>
        <w:t xml:space="preserve"> </w:t>
      </w:r>
    </w:p>
    <w:p w14:paraId="6C9ABB22" w14:textId="5B4F5331" w:rsidR="008C451B" w:rsidRPr="00821165" w:rsidRDefault="00DB473B">
      <w:pPr>
        <w:pStyle w:val="Heading1"/>
        <w:ind w:left="-5"/>
        <w:rPr>
          <w:rFonts w:asciiTheme="majorHAnsi" w:hAnsiTheme="majorHAnsi" w:cstheme="minorHAnsi"/>
          <w:szCs w:val="24"/>
        </w:rPr>
      </w:pPr>
      <w:r w:rsidRPr="00821165">
        <w:rPr>
          <w:rFonts w:asciiTheme="majorHAnsi" w:hAnsiTheme="majorHAnsi" w:cstheme="minorHAnsi"/>
          <w:szCs w:val="24"/>
        </w:rPr>
        <w:t>P</w:t>
      </w:r>
      <w:r>
        <w:rPr>
          <w:rFonts w:asciiTheme="majorHAnsi" w:hAnsiTheme="majorHAnsi" w:cstheme="minorHAnsi"/>
          <w:szCs w:val="24"/>
        </w:rPr>
        <w:t>reparing for</w:t>
      </w:r>
      <w:r w:rsidRPr="00821165">
        <w:rPr>
          <w:rFonts w:asciiTheme="majorHAnsi" w:hAnsiTheme="majorHAnsi" w:cstheme="minorHAnsi"/>
          <w:szCs w:val="24"/>
        </w:rPr>
        <w:t xml:space="preserve"> </w:t>
      </w:r>
      <w:r w:rsidR="00C05738">
        <w:rPr>
          <w:rFonts w:asciiTheme="majorHAnsi" w:hAnsiTheme="majorHAnsi" w:cstheme="minorHAnsi"/>
          <w:szCs w:val="24"/>
        </w:rPr>
        <w:t>Life</w:t>
      </w:r>
      <w:r w:rsidR="00CB52E9" w:rsidRPr="00821165">
        <w:rPr>
          <w:rFonts w:asciiTheme="majorHAnsi" w:hAnsiTheme="majorHAnsi" w:cstheme="minorHAnsi"/>
          <w:szCs w:val="24"/>
        </w:rPr>
        <w:t xml:space="preserve">:  Friendships, Relationships &amp; Community </w:t>
      </w:r>
    </w:p>
    <w:p w14:paraId="0709E7CA" w14:textId="74F9D494" w:rsidR="008C451B" w:rsidRPr="00821165" w:rsidRDefault="00CB52E9">
      <w:pPr>
        <w:spacing w:after="270"/>
        <w:ind w:left="-5" w:right="144"/>
        <w:rPr>
          <w:rFonts w:asciiTheme="majorHAnsi" w:hAnsiTheme="majorHAnsi" w:cstheme="minorHAnsi"/>
          <w:szCs w:val="24"/>
        </w:rPr>
      </w:pPr>
      <w:r w:rsidRPr="00821165">
        <w:rPr>
          <w:rFonts w:asciiTheme="majorHAnsi" w:hAnsiTheme="majorHAnsi" w:cstheme="minorHAnsi"/>
          <w:szCs w:val="24"/>
        </w:rPr>
        <w:t xml:space="preserve">To prepare our pupils for </w:t>
      </w:r>
      <w:r w:rsidR="00C05738">
        <w:rPr>
          <w:rFonts w:asciiTheme="majorHAnsi" w:hAnsiTheme="majorHAnsi" w:cstheme="minorHAnsi"/>
          <w:szCs w:val="24"/>
        </w:rPr>
        <w:t>their future life</w:t>
      </w:r>
      <w:r w:rsidRPr="00821165">
        <w:rPr>
          <w:rFonts w:asciiTheme="majorHAnsi" w:hAnsiTheme="majorHAnsi" w:cstheme="minorHAnsi"/>
          <w:szCs w:val="24"/>
        </w:rPr>
        <w:t xml:space="preserve">, bespoke and significant links with their communities are essential to equip them for the future. </w:t>
      </w:r>
      <w:r w:rsidR="00A9583D">
        <w:rPr>
          <w:rFonts w:asciiTheme="majorHAnsi" w:hAnsiTheme="majorHAnsi" w:cstheme="minorHAnsi"/>
          <w:szCs w:val="24"/>
        </w:rPr>
        <w:t>James Rennie</w:t>
      </w:r>
      <w:r w:rsidRPr="00821165">
        <w:rPr>
          <w:rFonts w:asciiTheme="majorHAnsi" w:hAnsiTheme="majorHAnsi" w:cstheme="minorHAnsi"/>
          <w:szCs w:val="24"/>
        </w:rPr>
        <w:t xml:space="preserve"> School</w:t>
      </w:r>
      <w:r w:rsidRPr="00821165">
        <w:rPr>
          <w:rFonts w:asciiTheme="majorHAnsi" w:hAnsiTheme="majorHAnsi" w:cstheme="minorHAnsi"/>
          <w:color w:val="FF0000"/>
          <w:szCs w:val="24"/>
        </w:rPr>
        <w:t xml:space="preserve"> </w:t>
      </w:r>
      <w:r w:rsidRPr="00821165">
        <w:rPr>
          <w:rFonts w:asciiTheme="majorHAnsi" w:hAnsiTheme="majorHAnsi" w:cstheme="minorHAnsi"/>
          <w:szCs w:val="24"/>
        </w:rPr>
        <w:t xml:space="preserve">develops a wider range of community links through a range of planned </w:t>
      </w:r>
      <w:r w:rsidR="00A9583D" w:rsidRPr="00821165">
        <w:rPr>
          <w:rFonts w:asciiTheme="majorHAnsi" w:hAnsiTheme="majorHAnsi" w:cstheme="minorHAnsi"/>
          <w:szCs w:val="24"/>
        </w:rPr>
        <w:t>activities</w:t>
      </w:r>
      <w:r w:rsidRPr="00821165">
        <w:rPr>
          <w:rFonts w:asciiTheme="majorHAnsi" w:hAnsiTheme="majorHAnsi" w:cstheme="minorHAnsi"/>
          <w:szCs w:val="24"/>
        </w:rPr>
        <w:t xml:space="preserve">, this enable pupils to grow a supportive network, which they can continue to rely on as they move into adulthood. We want our pupils to belong in their local community and know people beyond those who are family or paid to work with them. </w:t>
      </w:r>
    </w:p>
    <w:p w14:paraId="220DDB2B" w14:textId="7247CC4D" w:rsidR="008C451B" w:rsidRPr="00821165" w:rsidRDefault="00CB52E9">
      <w:pPr>
        <w:spacing w:after="273"/>
        <w:ind w:left="-5" w:right="144"/>
        <w:rPr>
          <w:rFonts w:asciiTheme="majorHAnsi" w:hAnsiTheme="majorHAnsi" w:cstheme="minorHAnsi"/>
          <w:szCs w:val="24"/>
        </w:rPr>
      </w:pPr>
      <w:r w:rsidRPr="00821165">
        <w:rPr>
          <w:rFonts w:asciiTheme="majorHAnsi" w:hAnsiTheme="majorHAnsi" w:cstheme="minorHAnsi"/>
          <w:szCs w:val="24"/>
        </w:rPr>
        <w:t xml:space="preserve">To grow and build good links with the community, </w:t>
      </w:r>
      <w:r w:rsidR="00A9583D">
        <w:rPr>
          <w:rFonts w:asciiTheme="majorHAnsi" w:hAnsiTheme="majorHAnsi" w:cstheme="minorHAnsi"/>
          <w:szCs w:val="24"/>
        </w:rPr>
        <w:t>James Rennie</w:t>
      </w:r>
      <w:r w:rsidRPr="00821165">
        <w:rPr>
          <w:rFonts w:asciiTheme="majorHAnsi" w:hAnsiTheme="majorHAnsi" w:cstheme="minorHAnsi"/>
          <w:szCs w:val="24"/>
        </w:rPr>
        <w:t xml:space="preserve"> School</w:t>
      </w:r>
      <w:r w:rsidRPr="00821165">
        <w:rPr>
          <w:rFonts w:asciiTheme="majorHAnsi" w:hAnsiTheme="majorHAnsi" w:cstheme="minorHAnsi"/>
          <w:color w:val="FF0000"/>
          <w:szCs w:val="24"/>
        </w:rPr>
        <w:t xml:space="preserve"> </w:t>
      </w:r>
      <w:r w:rsidRPr="00821165">
        <w:rPr>
          <w:rFonts w:asciiTheme="majorHAnsi" w:hAnsiTheme="majorHAnsi" w:cstheme="minorHAnsi"/>
          <w:szCs w:val="24"/>
        </w:rPr>
        <w:t xml:space="preserve">researches and explores community opportunities available, engaging with local community groups and activities to support our pupils and their parent/carers to make informed choices, explore interests and hobbies, learn new skills and be valued and respected in those communities. </w:t>
      </w:r>
    </w:p>
    <w:p w14:paraId="089DCF99" w14:textId="55E10406" w:rsidR="008C451B" w:rsidRPr="00821165" w:rsidRDefault="00CB52E9">
      <w:pPr>
        <w:spacing w:after="273"/>
        <w:ind w:left="-5" w:right="144"/>
        <w:rPr>
          <w:rFonts w:asciiTheme="majorHAnsi" w:hAnsiTheme="majorHAnsi" w:cstheme="minorHAnsi"/>
          <w:szCs w:val="24"/>
        </w:rPr>
      </w:pPr>
      <w:r w:rsidRPr="00821165">
        <w:rPr>
          <w:rFonts w:asciiTheme="majorHAnsi" w:hAnsiTheme="majorHAnsi" w:cstheme="minorHAnsi"/>
          <w:szCs w:val="24"/>
        </w:rPr>
        <w:t xml:space="preserve">To be part of a community, whether that is to have one or two trusted adults to meet care needs or to join a community-based group, </w:t>
      </w:r>
      <w:r w:rsidR="00A9583D">
        <w:rPr>
          <w:rFonts w:asciiTheme="majorHAnsi" w:hAnsiTheme="majorHAnsi" w:cstheme="minorHAnsi"/>
          <w:szCs w:val="24"/>
        </w:rPr>
        <w:t>James Rennie</w:t>
      </w:r>
      <w:r w:rsidRPr="00821165">
        <w:rPr>
          <w:rFonts w:asciiTheme="majorHAnsi" w:hAnsiTheme="majorHAnsi" w:cstheme="minorHAnsi"/>
          <w:szCs w:val="24"/>
        </w:rPr>
        <w:t xml:space="preserve"> School</w:t>
      </w:r>
      <w:r w:rsidRPr="00821165">
        <w:rPr>
          <w:rFonts w:asciiTheme="majorHAnsi" w:hAnsiTheme="majorHAnsi" w:cstheme="minorHAnsi"/>
          <w:b/>
          <w:color w:val="FF0000"/>
          <w:szCs w:val="24"/>
        </w:rPr>
        <w:t xml:space="preserve"> </w:t>
      </w:r>
      <w:r w:rsidRPr="00821165">
        <w:rPr>
          <w:rFonts w:asciiTheme="majorHAnsi" w:hAnsiTheme="majorHAnsi" w:cstheme="minorHAnsi"/>
          <w:szCs w:val="24"/>
        </w:rPr>
        <w:t xml:space="preserve">equips our pupils with the communication skills they need, to be able to actively contribute. As part of </w:t>
      </w:r>
      <w:r w:rsidR="00E12780">
        <w:rPr>
          <w:rFonts w:asciiTheme="majorHAnsi" w:hAnsiTheme="majorHAnsi" w:cstheme="minorHAnsi"/>
          <w:szCs w:val="24"/>
        </w:rPr>
        <w:t xml:space="preserve">our </w:t>
      </w:r>
      <w:r w:rsidRPr="00821165">
        <w:rPr>
          <w:rFonts w:asciiTheme="majorHAnsi" w:hAnsiTheme="majorHAnsi" w:cstheme="minorHAnsi"/>
          <w:szCs w:val="24"/>
        </w:rPr>
        <w:t xml:space="preserve">curriculum we ensure that our pupils feel that their opinion is valuable and offer communication strategies to ensure that their voice is heard.  </w:t>
      </w:r>
    </w:p>
    <w:p w14:paraId="2931E54B" w14:textId="77777777" w:rsidR="008C451B" w:rsidRPr="00821165" w:rsidRDefault="00CB52E9">
      <w:pPr>
        <w:spacing w:after="273"/>
        <w:ind w:left="-5" w:right="144"/>
        <w:rPr>
          <w:rFonts w:asciiTheme="majorHAnsi" w:hAnsiTheme="majorHAnsi" w:cstheme="minorHAnsi"/>
          <w:szCs w:val="24"/>
        </w:rPr>
      </w:pPr>
      <w:r w:rsidRPr="00821165">
        <w:rPr>
          <w:rFonts w:asciiTheme="majorHAnsi" w:hAnsiTheme="majorHAnsi" w:cstheme="minorHAnsi"/>
          <w:szCs w:val="24"/>
        </w:rPr>
        <w:t xml:space="preserve">Every pupil has a communication profile which identified their communication and interaction needs.  </w:t>
      </w:r>
    </w:p>
    <w:p w14:paraId="7A36375F" w14:textId="77777777" w:rsidR="008C451B" w:rsidRPr="00821165" w:rsidRDefault="00CB52E9">
      <w:pPr>
        <w:spacing w:after="273"/>
        <w:ind w:left="-5" w:right="144"/>
        <w:rPr>
          <w:rFonts w:asciiTheme="majorHAnsi" w:hAnsiTheme="majorHAnsi" w:cstheme="minorHAnsi"/>
          <w:szCs w:val="24"/>
        </w:rPr>
      </w:pPr>
      <w:r w:rsidRPr="00821165">
        <w:rPr>
          <w:rFonts w:asciiTheme="majorHAnsi" w:hAnsiTheme="majorHAnsi" w:cstheme="minorHAnsi"/>
          <w:szCs w:val="24"/>
        </w:rPr>
        <w:lastRenderedPageBreak/>
        <w:t xml:space="preserve">Pupils are encouraged to articulate their hopes and dreams about their future in whichever way is appropriate to them. We support them to share their views by consulting with parent/carers, peers and professionals who will also advocate on their behalf. </w:t>
      </w:r>
    </w:p>
    <w:p w14:paraId="0CF74282" w14:textId="28F3F35E" w:rsidR="008C451B" w:rsidRPr="00821165" w:rsidRDefault="00CB52E9">
      <w:pPr>
        <w:spacing w:after="273"/>
        <w:ind w:left="-5" w:right="144"/>
        <w:rPr>
          <w:rFonts w:asciiTheme="majorHAnsi" w:hAnsiTheme="majorHAnsi" w:cstheme="minorHAnsi"/>
          <w:szCs w:val="24"/>
        </w:rPr>
      </w:pPr>
      <w:r w:rsidRPr="00821165">
        <w:rPr>
          <w:rFonts w:asciiTheme="majorHAnsi" w:hAnsiTheme="majorHAnsi" w:cstheme="minorHAnsi"/>
          <w:szCs w:val="24"/>
        </w:rPr>
        <w:t xml:space="preserve">Pupils are encouraged to develop </w:t>
      </w:r>
      <w:r w:rsidR="00A9583D" w:rsidRPr="00821165">
        <w:rPr>
          <w:rFonts w:asciiTheme="majorHAnsi" w:hAnsiTheme="majorHAnsi" w:cstheme="minorHAnsi"/>
          <w:szCs w:val="24"/>
        </w:rPr>
        <w:t>friendships</w:t>
      </w:r>
      <w:r w:rsidRPr="00821165">
        <w:rPr>
          <w:rFonts w:asciiTheme="majorHAnsi" w:hAnsiTheme="majorHAnsi" w:cstheme="minorHAnsi"/>
          <w:szCs w:val="24"/>
        </w:rPr>
        <w:t xml:space="preserve"> both at school and within their local community. Accessing clubs and weekend activities will help establish and develop community links. Support is given around managing and maintaining friendships and this will include pupils understanding how to be safe on line and on social media. </w:t>
      </w:r>
    </w:p>
    <w:p w14:paraId="04BF269C" w14:textId="77777777" w:rsidR="008C451B" w:rsidRPr="00821165" w:rsidRDefault="00CB52E9">
      <w:pPr>
        <w:spacing w:after="273"/>
        <w:ind w:left="-5" w:right="144"/>
        <w:rPr>
          <w:rFonts w:asciiTheme="majorHAnsi" w:hAnsiTheme="majorHAnsi" w:cstheme="minorHAnsi"/>
          <w:szCs w:val="24"/>
        </w:rPr>
      </w:pPr>
      <w:r w:rsidRPr="00821165">
        <w:rPr>
          <w:rFonts w:asciiTheme="majorHAnsi" w:hAnsiTheme="majorHAnsi" w:cstheme="minorHAnsi"/>
          <w:szCs w:val="24"/>
        </w:rPr>
        <w:t xml:space="preserve">Within areas of the curriculum for example; PSHE/SRE pupils will develop an understanding of bullying and prejudices and how the community is made up of different groups and where they fit within these groups.   </w:t>
      </w:r>
    </w:p>
    <w:p w14:paraId="12CF3D81" w14:textId="0D67502E" w:rsidR="008C451B" w:rsidRPr="00821165" w:rsidRDefault="00CB52E9" w:rsidP="00B16EAC">
      <w:pPr>
        <w:spacing w:after="257" w:line="259" w:lineRule="auto"/>
        <w:ind w:left="0" w:firstLine="0"/>
        <w:rPr>
          <w:rFonts w:asciiTheme="majorHAnsi" w:hAnsiTheme="majorHAnsi" w:cstheme="minorHAnsi"/>
          <w:szCs w:val="24"/>
        </w:rPr>
      </w:pPr>
      <w:r w:rsidRPr="00821165">
        <w:rPr>
          <w:rFonts w:asciiTheme="majorHAnsi" w:hAnsiTheme="majorHAnsi" w:cstheme="minorHAnsi"/>
          <w:szCs w:val="24"/>
        </w:rPr>
        <w:t xml:space="preserve"> </w:t>
      </w:r>
      <w:r w:rsidRPr="00821165">
        <w:rPr>
          <w:rFonts w:asciiTheme="majorHAnsi" w:hAnsiTheme="majorHAnsi" w:cstheme="minorHAnsi"/>
          <w:b/>
          <w:szCs w:val="24"/>
        </w:rPr>
        <w:t xml:space="preserve">  </w:t>
      </w:r>
    </w:p>
    <w:p w14:paraId="337731D4" w14:textId="259CF99D" w:rsidR="008C451B" w:rsidRPr="00821165" w:rsidRDefault="00DB473B">
      <w:pPr>
        <w:pStyle w:val="Heading1"/>
        <w:ind w:left="-5"/>
        <w:rPr>
          <w:rFonts w:asciiTheme="majorHAnsi" w:hAnsiTheme="majorHAnsi" w:cstheme="minorHAnsi"/>
          <w:szCs w:val="24"/>
        </w:rPr>
      </w:pPr>
      <w:r w:rsidRPr="00821165">
        <w:rPr>
          <w:rFonts w:asciiTheme="majorHAnsi" w:hAnsiTheme="majorHAnsi" w:cstheme="minorHAnsi"/>
          <w:szCs w:val="24"/>
        </w:rPr>
        <w:t>P</w:t>
      </w:r>
      <w:r>
        <w:rPr>
          <w:rFonts w:asciiTheme="majorHAnsi" w:hAnsiTheme="majorHAnsi" w:cstheme="minorHAnsi"/>
          <w:szCs w:val="24"/>
        </w:rPr>
        <w:t>reparing for</w:t>
      </w:r>
      <w:r w:rsidRPr="00821165">
        <w:rPr>
          <w:rFonts w:asciiTheme="majorHAnsi" w:hAnsiTheme="majorHAnsi" w:cstheme="minorHAnsi"/>
          <w:szCs w:val="24"/>
        </w:rPr>
        <w:t xml:space="preserve"> </w:t>
      </w:r>
      <w:r w:rsidR="00C05738">
        <w:rPr>
          <w:rFonts w:asciiTheme="majorHAnsi" w:hAnsiTheme="majorHAnsi" w:cstheme="minorHAnsi"/>
          <w:szCs w:val="24"/>
        </w:rPr>
        <w:t>Life</w:t>
      </w:r>
      <w:r w:rsidR="00CB52E9" w:rsidRPr="00821165">
        <w:rPr>
          <w:rFonts w:asciiTheme="majorHAnsi" w:hAnsiTheme="majorHAnsi" w:cstheme="minorHAnsi"/>
          <w:szCs w:val="24"/>
        </w:rPr>
        <w:t xml:space="preserve">:  Health </w:t>
      </w:r>
      <w:r>
        <w:rPr>
          <w:rFonts w:asciiTheme="majorHAnsi" w:hAnsiTheme="majorHAnsi" w:cstheme="minorHAnsi"/>
          <w:szCs w:val="24"/>
        </w:rPr>
        <w:t>&amp; Wellbeing</w:t>
      </w:r>
    </w:p>
    <w:p w14:paraId="0D8A357A" w14:textId="2991E7C6" w:rsidR="008C451B" w:rsidRPr="00821165" w:rsidRDefault="008C451B">
      <w:pPr>
        <w:spacing w:after="0" w:line="259" w:lineRule="auto"/>
        <w:ind w:left="0" w:firstLine="0"/>
        <w:rPr>
          <w:rFonts w:asciiTheme="majorHAnsi" w:hAnsiTheme="majorHAnsi" w:cstheme="minorHAnsi"/>
          <w:szCs w:val="24"/>
        </w:rPr>
      </w:pPr>
    </w:p>
    <w:p w14:paraId="0A3233A9" w14:textId="7EC5E35A" w:rsidR="008C451B" w:rsidRPr="00821165" w:rsidRDefault="00A9583D">
      <w:pPr>
        <w:spacing w:after="280" w:line="239" w:lineRule="auto"/>
        <w:ind w:left="0" w:right="826" w:firstLine="0"/>
        <w:jc w:val="both"/>
        <w:rPr>
          <w:rFonts w:asciiTheme="majorHAnsi" w:hAnsiTheme="majorHAnsi" w:cstheme="minorHAnsi"/>
          <w:szCs w:val="24"/>
        </w:rPr>
      </w:pPr>
      <w:r>
        <w:rPr>
          <w:rFonts w:asciiTheme="majorHAnsi" w:hAnsiTheme="majorHAnsi" w:cstheme="minorHAnsi"/>
          <w:szCs w:val="24"/>
        </w:rPr>
        <w:t>James Rennie</w:t>
      </w:r>
      <w:r w:rsidR="00CB52E9" w:rsidRPr="00821165">
        <w:rPr>
          <w:rFonts w:asciiTheme="majorHAnsi" w:hAnsiTheme="majorHAnsi" w:cstheme="minorHAnsi"/>
          <w:szCs w:val="24"/>
        </w:rPr>
        <w:t xml:space="preserve"> School</w:t>
      </w:r>
      <w:r w:rsidR="00CB52E9" w:rsidRPr="00821165">
        <w:rPr>
          <w:rFonts w:asciiTheme="majorHAnsi" w:hAnsiTheme="majorHAnsi" w:cstheme="minorHAnsi"/>
          <w:color w:val="FF0000"/>
          <w:szCs w:val="24"/>
        </w:rPr>
        <w:t xml:space="preserve"> </w:t>
      </w:r>
      <w:r w:rsidR="00CB52E9" w:rsidRPr="00821165">
        <w:rPr>
          <w:rFonts w:asciiTheme="majorHAnsi" w:hAnsiTheme="majorHAnsi" w:cstheme="minorHAnsi"/>
          <w:szCs w:val="24"/>
        </w:rPr>
        <w:t>supports pupils to have their physical and emotional health needs met and teaches them to meet their own health needs as much as possible, as they grow and develop.</w:t>
      </w:r>
      <w:r w:rsidR="00CB52E9" w:rsidRPr="00821165">
        <w:rPr>
          <w:rFonts w:asciiTheme="majorHAnsi" w:hAnsiTheme="majorHAnsi" w:cstheme="minorHAnsi"/>
          <w:i/>
          <w:szCs w:val="24"/>
        </w:rPr>
        <w:t xml:space="preserve"> </w:t>
      </w:r>
    </w:p>
    <w:p w14:paraId="42F47F8F" w14:textId="77777777" w:rsidR="008C451B" w:rsidRPr="00821165" w:rsidRDefault="00CB52E9">
      <w:pPr>
        <w:spacing w:after="272"/>
        <w:ind w:left="-5" w:right="144"/>
        <w:rPr>
          <w:rFonts w:asciiTheme="majorHAnsi" w:hAnsiTheme="majorHAnsi" w:cstheme="minorHAnsi"/>
          <w:szCs w:val="24"/>
        </w:rPr>
      </w:pPr>
      <w:r w:rsidRPr="00821165">
        <w:rPr>
          <w:rFonts w:asciiTheme="majorHAnsi" w:hAnsiTheme="majorHAnsi" w:cstheme="minorHAnsi"/>
          <w:szCs w:val="24"/>
        </w:rPr>
        <w:t xml:space="preserve">All pupils and their parent/carers are supported by teachers and the school nurse to access services and professionals in order to best meet their health needs.  This includes but is not limited to occupational therapists, wheelchair services, community nurses, consultants, physiotherapists, orthotists and dieticians.  Clinics are run from school and the school nurse coordinates visits with the support of teachers and other staff trained to support some of the health needs of our pupils.  </w:t>
      </w:r>
    </w:p>
    <w:p w14:paraId="38CE6E63" w14:textId="77777777" w:rsidR="008C451B" w:rsidRPr="00821165" w:rsidRDefault="00CB52E9">
      <w:pPr>
        <w:ind w:left="-5" w:right="144"/>
        <w:rPr>
          <w:rFonts w:asciiTheme="majorHAnsi" w:hAnsiTheme="majorHAnsi" w:cstheme="minorHAnsi"/>
          <w:szCs w:val="24"/>
        </w:rPr>
      </w:pPr>
      <w:r w:rsidRPr="00821165">
        <w:rPr>
          <w:rFonts w:asciiTheme="majorHAnsi" w:hAnsiTheme="majorHAnsi" w:cstheme="minorHAnsi"/>
          <w:szCs w:val="24"/>
        </w:rPr>
        <w:t xml:space="preserve">Every pupil accesses a curriculum which is rich in physical activity according to their strengths and needs such as hydrotherapy, horse riding, PE, Rebound </w:t>
      </w:r>
    </w:p>
    <w:p w14:paraId="626D92D8" w14:textId="77777777" w:rsidR="008C451B" w:rsidRPr="00821165" w:rsidRDefault="00CB52E9">
      <w:pPr>
        <w:ind w:left="-5" w:right="144"/>
        <w:rPr>
          <w:rFonts w:asciiTheme="majorHAnsi" w:hAnsiTheme="majorHAnsi" w:cstheme="minorHAnsi"/>
          <w:szCs w:val="24"/>
        </w:rPr>
      </w:pPr>
      <w:r w:rsidRPr="00821165">
        <w:rPr>
          <w:rFonts w:asciiTheme="majorHAnsi" w:hAnsiTheme="majorHAnsi" w:cstheme="minorHAnsi"/>
          <w:szCs w:val="24"/>
        </w:rPr>
        <w:t xml:space="preserve">Therapy, all of which is supported by trained members of staff, a MOVE </w:t>
      </w:r>
    </w:p>
    <w:p w14:paraId="20A7623B" w14:textId="77777777" w:rsidR="008C451B" w:rsidRPr="00821165" w:rsidRDefault="00CB52E9">
      <w:pPr>
        <w:spacing w:after="268"/>
        <w:ind w:left="-5" w:right="144"/>
        <w:rPr>
          <w:rFonts w:asciiTheme="majorHAnsi" w:hAnsiTheme="majorHAnsi" w:cstheme="minorHAnsi"/>
          <w:szCs w:val="24"/>
        </w:rPr>
      </w:pPr>
      <w:r w:rsidRPr="00821165">
        <w:rPr>
          <w:rFonts w:asciiTheme="majorHAnsi" w:hAnsiTheme="majorHAnsi" w:cstheme="minorHAnsi"/>
          <w:szCs w:val="24"/>
        </w:rPr>
        <w:t xml:space="preserve">Coordinator (Mobility Opportunities Via Education) and an NHS physiotherapist.  </w:t>
      </w:r>
    </w:p>
    <w:p w14:paraId="50702B47" w14:textId="5F5DC532" w:rsidR="008C451B" w:rsidRPr="00821165" w:rsidRDefault="00A9583D">
      <w:pPr>
        <w:spacing w:after="273"/>
        <w:ind w:left="-5" w:right="144"/>
        <w:rPr>
          <w:rFonts w:asciiTheme="majorHAnsi" w:hAnsiTheme="majorHAnsi" w:cstheme="minorHAnsi"/>
          <w:szCs w:val="24"/>
        </w:rPr>
      </w:pPr>
      <w:r>
        <w:rPr>
          <w:rFonts w:asciiTheme="majorHAnsi" w:hAnsiTheme="majorHAnsi" w:cstheme="minorHAnsi"/>
          <w:szCs w:val="24"/>
        </w:rPr>
        <w:t>James Rennie</w:t>
      </w:r>
      <w:r w:rsidR="00CB52E9" w:rsidRPr="00821165">
        <w:rPr>
          <w:rFonts w:asciiTheme="majorHAnsi" w:hAnsiTheme="majorHAnsi" w:cstheme="minorHAnsi"/>
          <w:szCs w:val="24"/>
        </w:rPr>
        <w:t xml:space="preserve"> School</w:t>
      </w:r>
      <w:r w:rsidR="00CB52E9" w:rsidRPr="00821165">
        <w:rPr>
          <w:rFonts w:asciiTheme="majorHAnsi" w:hAnsiTheme="majorHAnsi" w:cstheme="minorHAnsi"/>
          <w:color w:val="FF0000"/>
          <w:szCs w:val="24"/>
        </w:rPr>
        <w:t xml:space="preserve"> </w:t>
      </w:r>
      <w:r w:rsidR="00CB52E9" w:rsidRPr="00821165">
        <w:rPr>
          <w:rFonts w:asciiTheme="majorHAnsi" w:hAnsiTheme="majorHAnsi" w:cstheme="minorHAnsi"/>
          <w:szCs w:val="24"/>
        </w:rPr>
        <w:t xml:space="preserve">is a THRIVE school and uses play therapy, ELSA, music therapy and other therapeutic strategies to support </w:t>
      </w:r>
      <w:proofErr w:type="gramStart"/>
      <w:r w:rsidR="00CB52E9" w:rsidRPr="00821165">
        <w:rPr>
          <w:rFonts w:asciiTheme="majorHAnsi" w:hAnsiTheme="majorHAnsi" w:cstheme="minorHAnsi"/>
          <w:szCs w:val="24"/>
        </w:rPr>
        <w:t>pupils</w:t>
      </w:r>
      <w:proofErr w:type="gramEnd"/>
      <w:r w:rsidR="00CB52E9" w:rsidRPr="00821165">
        <w:rPr>
          <w:rFonts w:asciiTheme="majorHAnsi" w:hAnsiTheme="majorHAnsi" w:cstheme="minorHAnsi"/>
          <w:szCs w:val="24"/>
        </w:rPr>
        <w:t xml:space="preserve"> emotional wellbeing to engage in their learning. </w:t>
      </w:r>
    </w:p>
    <w:p w14:paraId="7A392552" w14:textId="77777777" w:rsidR="008C451B" w:rsidRPr="00821165" w:rsidRDefault="00CB52E9">
      <w:pPr>
        <w:spacing w:after="270"/>
        <w:ind w:left="-5" w:right="144"/>
        <w:rPr>
          <w:rFonts w:asciiTheme="majorHAnsi" w:hAnsiTheme="majorHAnsi" w:cstheme="minorHAnsi"/>
          <w:szCs w:val="24"/>
        </w:rPr>
      </w:pPr>
      <w:r w:rsidRPr="00821165">
        <w:rPr>
          <w:rFonts w:asciiTheme="majorHAnsi" w:hAnsiTheme="majorHAnsi" w:cstheme="minorHAnsi"/>
          <w:szCs w:val="24"/>
        </w:rPr>
        <w:t xml:space="preserve">Physical and emotional health education is embedded through the curriculum and includes discrete activities around saying ‘I am in pain’ or ‘I feel…’ by associating sensations to physical and emotional feelings.  Relationships and Sex Education, including learning about puberty, is taught as per a separate policy and according to statutory </w:t>
      </w:r>
      <w:r w:rsidRPr="00821165">
        <w:rPr>
          <w:rFonts w:asciiTheme="majorHAnsi" w:hAnsiTheme="majorHAnsi" w:cstheme="minorHAnsi"/>
          <w:color w:val="0B0C0C"/>
          <w:szCs w:val="24"/>
        </w:rPr>
        <w:t>guidance on ‘Relationships education, relationships and sex education (RSE) and health education’ (2020).</w:t>
      </w:r>
      <w:r w:rsidRPr="00821165">
        <w:rPr>
          <w:rFonts w:asciiTheme="majorHAnsi" w:hAnsiTheme="majorHAnsi" w:cstheme="minorHAnsi"/>
          <w:color w:val="365F91"/>
          <w:szCs w:val="24"/>
        </w:rPr>
        <w:t xml:space="preserve">  </w:t>
      </w:r>
      <w:r w:rsidRPr="00821165">
        <w:rPr>
          <w:rFonts w:asciiTheme="majorHAnsi" w:hAnsiTheme="majorHAnsi" w:cstheme="minorHAnsi"/>
          <w:szCs w:val="24"/>
        </w:rPr>
        <w:t xml:space="preserve">Online safety strategies are embedded and explicitly taught across the school to support pupils’ online safety.  </w:t>
      </w:r>
      <w:r w:rsidRPr="00821165">
        <w:rPr>
          <w:rFonts w:asciiTheme="majorHAnsi" w:hAnsiTheme="majorHAnsi" w:cstheme="minorHAnsi"/>
          <w:color w:val="0B0C0C"/>
          <w:szCs w:val="24"/>
        </w:rPr>
        <w:t xml:space="preserve"> </w:t>
      </w:r>
    </w:p>
    <w:p w14:paraId="7D59B585" w14:textId="77777777" w:rsidR="008C451B" w:rsidRPr="00821165" w:rsidRDefault="00CB52E9">
      <w:pPr>
        <w:spacing w:after="272"/>
        <w:ind w:left="-5" w:right="144"/>
        <w:rPr>
          <w:rFonts w:asciiTheme="majorHAnsi" w:hAnsiTheme="majorHAnsi" w:cstheme="minorHAnsi"/>
          <w:szCs w:val="24"/>
        </w:rPr>
      </w:pPr>
      <w:r w:rsidRPr="00821165">
        <w:rPr>
          <w:rFonts w:asciiTheme="majorHAnsi" w:hAnsiTheme="majorHAnsi" w:cstheme="minorHAnsi"/>
          <w:szCs w:val="24"/>
        </w:rPr>
        <w:t xml:space="preserve">Throughout pupils’ education, teaching about healthy relationships, sex and changes to our bodies (puberty) is sequentially taught according to prior skills and knowledge. Using their personalised communication strategies, pupils are encouraged to take more and more responsibility for their own health and personal care including arranging dental and optical appointments with the support of teachers, parent/carers and other professionals. </w:t>
      </w:r>
    </w:p>
    <w:p w14:paraId="75959D88" w14:textId="77777777" w:rsidR="008C451B" w:rsidRPr="00821165" w:rsidRDefault="00CB52E9">
      <w:pPr>
        <w:ind w:left="-5" w:right="144"/>
        <w:rPr>
          <w:rFonts w:asciiTheme="majorHAnsi" w:hAnsiTheme="majorHAnsi" w:cstheme="minorHAnsi"/>
          <w:szCs w:val="24"/>
        </w:rPr>
      </w:pPr>
      <w:r w:rsidRPr="00821165">
        <w:rPr>
          <w:rFonts w:asciiTheme="majorHAnsi" w:hAnsiTheme="majorHAnsi" w:cstheme="minorHAnsi"/>
          <w:szCs w:val="24"/>
        </w:rPr>
        <w:lastRenderedPageBreak/>
        <w:t xml:space="preserve">At 18 years old, transitions from </w:t>
      </w:r>
      <w:proofErr w:type="gramStart"/>
      <w:r w:rsidRPr="00821165">
        <w:rPr>
          <w:rFonts w:asciiTheme="majorHAnsi" w:hAnsiTheme="majorHAnsi" w:cstheme="minorHAnsi"/>
          <w:szCs w:val="24"/>
        </w:rPr>
        <w:t>children’s</w:t>
      </w:r>
      <w:proofErr w:type="gramEnd"/>
      <w:r w:rsidRPr="00821165">
        <w:rPr>
          <w:rFonts w:asciiTheme="majorHAnsi" w:hAnsiTheme="majorHAnsi" w:cstheme="minorHAnsi"/>
          <w:szCs w:val="24"/>
        </w:rPr>
        <w:t xml:space="preserve"> to adult’s services are supported by teachers, parent/carers and other professionals, including the transition from consultant to GP-led care.   </w:t>
      </w:r>
    </w:p>
    <w:p w14:paraId="07C9721B" w14:textId="77777777" w:rsidR="008C451B" w:rsidRPr="00821165" w:rsidRDefault="00CB52E9">
      <w:pPr>
        <w:spacing w:after="258" w:line="259" w:lineRule="auto"/>
        <w:ind w:left="0" w:firstLine="0"/>
        <w:rPr>
          <w:rFonts w:asciiTheme="majorHAnsi" w:hAnsiTheme="majorHAnsi" w:cstheme="minorHAnsi"/>
          <w:szCs w:val="24"/>
        </w:rPr>
      </w:pPr>
      <w:r w:rsidRPr="00821165">
        <w:rPr>
          <w:rFonts w:asciiTheme="majorHAnsi" w:hAnsiTheme="majorHAnsi" w:cstheme="minorHAnsi"/>
          <w:szCs w:val="24"/>
        </w:rPr>
        <w:t xml:space="preserve"> </w:t>
      </w:r>
    </w:p>
    <w:p w14:paraId="562B277C" w14:textId="77777777" w:rsidR="008C451B" w:rsidRPr="00821165" w:rsidRDefault="00CB52E9">
      <w:pPr>
        <w:pStyle w:val="Heading1"/>
        <w:ind w:left="-5"/>
        <w:rPr>
          <w:rFonts w:asciiTheme="majorHAnsi" w:hAnsiTheme="majorHAnsi" w:cstheme="minorHAnsi"/>
          <w:szCs w:val="24"/>
        </w:rPr>
      </w:pPr>
      <w:r w:rsidRPr="00821165">
        <w:rPr>
          <w:rFonts w:asciiTheme="majorHAnsi" w:hAnsiTheme="majorHAnsi" w:cstheme="minorHAnsi"/>
          <w:szCs w:val="24"/>
        </w:rPr>
        <w:t xml:space="preserve">Planning &amp; Assessment </w:t>
      </w:r>
    </w:p>
    <w:p w14:paraId="5096AA4B" w14:textId="7E32C9B3" w:rsidR="008C451B" w:rsidRPr="00821165" w:rsidRDefault="00CB52E9">
      <w:pPr>
        <w:ind w:left="-5" w:right="144"/>
        <w:rPr>
          <w:rFonts w:asciiTheme="majorHAnsi" w:hAnsiTheme="majorHAnsi" w:cstheme="minorHAnsi"/>
          <w:szCs w:val="24"/>
        </w:rPr>
      </w:pPr>
      <w:r w:rsidRPr="00821165">
        <w:rPr>
          <w:rFonts w:asciiTheme="majorHAnsi" w:hAnsiTheme="majorHAnsi" w:cstheme="minorHAnsi"/>
          <w:b/>
          <w:szCs w:val="24"/>
        </w:rPr>
        <w:t>*</w:t>
      </w:r>
      <w:r w:rsidRPr="00821165">
        <w:rPr>
          <w:rFonts w:asciiTheme="majorHAnsi" w:hAnsiTheme="majorHAnsi" w:cstheme="minorHAnsi"/>
          <w:szCs w:val="24"/>
        </w:rPr>
        <w:t xml:space="preserve">Refer also to </w:t>
      </w:r>
      <w:r w:rsidR="00A9583D">
        <w:rPr>
          <w:rFonts w:asciiTheme="majorHAnsi" w:hAnsiTheme="majorHAnsi" w:cstheme="minorHAnsi"/>
          <w:szCs w:val="24"/>
        </w:rPr>
        <w:t>Marking</w:t>
      </w:r>
      <w:r w:rsidRPr="00821165">
        <w:rPr>
          <w:rFonts w:asciiTheme="majorHAnsi" w:hAnsiTheme="majorHAnsi" w:cstheme="minorHAnsi"/>
          <w:szCs w:val="24"/>
        </w:rPr>
        <w:t xml:space="preserve"> Policy* </w:t>
      </w:r>
    </w:p>
    <w:p w14:paraId="3F0FEED1"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b/>
          <w:szCs w:val="24"/>
        </w:rPr>
        <w:t xml:space="preserve"> </w:t>
      </w:r>
    </w:p>
    <w:p w14:paraId="61498D28" w14:textId="40FEC216" w:rsidR="008C451B" w:rsidRPr="00821165" w:rsidRDefault="00A9583D">
      <w:pPr>
        <w:ind w:left="-5" w:right="144"/>
        <w:rPr>
          <w:rFonts w:asciiTheme="majorHAnsi" w:hAnsiTheme="majorHAnsi" w:cstheme="minorHAnsi"/>
          <w:szCs w:val="24"/>
        </w:rPr>
      </w:pPr>
      <w:r>
        <w:rPr>
          <w:rFonts w:asciiTheme="majorHAnsi" w:hAnsiTheme="majorHAnsi" w:cstheme="minorHAnsi"/>
          <w:szCs w:val="24"/>
        </w:rPr>
        <w:t>James Rennie</w:t>
      </w:r>
      <w:r w:rsidR="00CB52E9" w:rsidRPr="00821165">
        <w:rPr>
          <w:rFonts w:asciiTheme="majorHAnsi" w:hAnsiTheme="majorHAnsi" w:cstheme="minorHAnsi"/>
          <w:szCs w:val="24"/>
        </w:rPr>
        <w:t xml:space="preserve"> School</w:t>
      </w:r>
      <w:r w:rsidR="00CB52E9" w:rsidRPr="00821165">
        <w:rPr>
          <w:rFonts w:asciiTheme="majorHAnsi" w:hAnsiTheme="majorHAnsi" w:cstheme="minorHAnsi"/>
          <w:b/>
          <w:color w:val="FF0000"/>
          <w:szCs w:val="24"/>
        </w:rPr>
        <w:t xml:space="preserve"> </w:t>
      </w:r>
      <w:r w:rsidR="00CB52E9" w:rsidRPr="00821165">
        <w:rPr>
          <w:rFonts w:asciiTheme="majorHAnsi" w:hAnsiTheme="majorHAnsi" w:cstheme="minorHAnsi"/>
          <w:szCs w:val="24"/>
        </w:rPr>
        <w:t>has a rolling curriculum programme w</w:t>
      </w:r>
      <w:r w:rsidR="00E12780">
        <w:rPr>
          <w:rFonts w:asciiTheme="majorHAnsi" w:hAnsiTheme="majorHAnsi" w:cstheme="minorHAnsi"/>
          <w:szCs w:val="24"/>
        </w:rPr>
        <w:t>ith t</w:t>
      </w:r>
      <w:r>
        <w:rPr>
          <w:rFonts w:asciiTheme="majorHAnsi" w:hAnsiTheme="majorHAnsi" w:cstheme="minorHAnsi"/>
          <w:szCs w:val="24"/>
        </w:rPr>
        <w:t>ermly</w:t>
      </w:r>
      <w:r w:rsidR="00CB52E9" w:rsidRPr="00821165">
        <w:rPr>
          <w:rFonts w:asciiTheme="majorHAnsi" w:hAnsiTheme="majorHAnsi" w:cstheme="minorHAnsi"/>
          <w:szCs w:val="24"/>
        </w:rPr>
        <w:t xml:space="preserve"> planning inform</w:t>
      </w:r>
      <w:r w:rsidR="00E12780">
        <w:rPr>
          <w:rFonts w:asciiTheme="majorHAnsi" w:hAnsiTheme="majorHAnsi" w:cstheme="minorHAnsi"/>
          <w:szCs w:val="24"/>
        </w:rPr>
        <w:t>ing</w:t>
      </w:r>
      <w:r w:rsidR="00CB52E9" w:rsidRPr="00821165">
        <w:rPr>
          <w:rFonts w:asciiTheme="majorHAnsi" w:hAnsiTheme="majorHAnsi" w:cstheme="minorHAnsi"/>
          <w:szCs w:val="24"/>
        </w:rPr>
        <w:t xml:space="preserve"> curriculum </w:t>
      </w:r>
      <w:r>
        <w:rPr>
          <w:rFonts w:asciiTheme="majorHAnsi" w:hAnsiTheme="majorHAnsi" w:cstheme="minorHAnsi"/>
          <w:szCs w:val="24"/>
        </w:rPr>
        <w:t>intent, implementation and impact</w:t>
      </w:r>
      <w:r w:rsidR="00CB52E9" w:rsidRPr="00821165">
        <w:rPr>
          <w:rFonts w:asciiTheme="majorHAnsi" w:hAnsiTheme="majorHAnsi" w:cstheme="minorHAnsi"/>
          <w:szCs w:val="24"/>
        </w:rPr>
        <w:t>.  All pupils have personalised and aspirational targets which they work towards in school with the support of parent/carers at home.  These are reviewed and progress is tracked during the EHCP Annual Review/</w:t>
      </w:r>
      <w:r>
        <w:rPr>
          <w:rFonts w:asciiTheme="majorHAnsi" w:hAnsiTheme="majorHAnsi" w:cstheme="minorHAnsi"/>
          <w:szCs w:val="24"/>
        </w:rPr>
        <w:t>IEP</w:t>
      </w:r>
      <w:r w:rsidR="00CB52E9" w:rsidRPr="00821165">
        <w:rPr>
          <w:rFonts w:asciiTheme="majorHAnsi" w:hAnsiTheme="majorHAnsi" w:cstheme="minorHAnsi"/>
          <w:szCs w:val="24"/>
        </w:rPr>
        <w:t xml:space="preserve"> process. </w:t>
      </w:r>
    </w:p>
    <w:p w14:paraId="5DB93170"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szCs w:val="24"/>
        </w:rPr>
        <w:t xml:space="preserve"> </w:t>
      </w:r>
    </w:p>
    <w:p w14:paraId="24AA83D6" w14:textId="16CC1D74" w:rsidR="008C451B" w:rsidRPr="00821165" w:rsidRDefault="00CB52E9">
      <w:pPr>
        <w:ind w:left="-5" w:right="144"/>
        <w:rPr>
          <w:rFonts w:asciiTheme="majorHAnsi" w:hAnsiTheme="majorHAnsi" w:cstheme="minorHAnsi"/>
          <w:szCs w:val="24"/>
        </w:rPr>
      </w:pPr>
      <w:r w:rsidRPr="00821165">
        <w:rPr>
          <w:rFonts w:asciiTheme="majorHAnsi" w:hAnsiTheme="majorHAnsi" w:cstheme="minorHAnsi"/>
          <w:szCs w:val="24"/>
        </w:rPr>
        <w:t>Assessment is an integral part of daily curriculum delivery. Teaching staff continuously monitor, assess, celebrate and respond to learning and achievement no matter how small.  Recording is carried out on a daily basis, using school wide consistent systems, to identify progress and areas of challenge towards EHCP/</w:t>
      </w:r>
      <w:r w:rsidR="00DB473B">
        <w:rPr>
          <w:rFonts w:asciiTheme="majorHAnsi" w:hAnsiTheme="majorHAnsi" w:cstheme="minorHAnsi"/>
          <w:szCs w:val="24"/>
        </w:rPr>
        <w:t>IEP</w:t>
      </w:r>
      <w:r w:rsidRPr="00821165">
        <w:rPr>
          <w:rFonts w:asciiTheme="majorHAnsi" w:hAnsiTheme="majorHAnsi" w:cstheme="minorHAnsi"/>
          <w:szCs w:val="24"/>
        </w:rPr>
        <w:t xml:space="preserve"> outcomes and to inform next steps.   </w:t>
      </w:r>
    </w:p>
    <w:p w14:paraId="3C905CAB"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szCs w:val="24"/>
        </w:rPr>
        <w:t xml:space="preserve"> </w:t>
      </w:r>
    </w:p>
    <w:p w14:paraId="093FE13E" w14:textId="77777777" w:rsidR="008C451B" w:rsidRPr="00821165" w:rsidRDefault="00CB52E9">
      <w:pPr>
        <w:pStyle w:val="Heading1"/>
        <w:ind w:left="-5"/>
        <w:rPr>
          <w:rFonts w:asciiTheme="majorHAnsi" w:hAnsiTheme="majorHAnsi" w:cstheme="minorHAnsi"/>
          <w:szCs w:val="24"/>
        </w:rPr>
      </w:pPr>
      <w:r w:rsidRPr="00821165">
        <w:rPr>
          <w:rFonts w:asciiTheme="majorHAnsi" w:hAnsiTheme="majorHAnsi" w:cstheme="minorHAnsi"/>
          <w:szCs w:val="24"/>
        </w:rPr>
        <w:t xml:space="preserve">Curriculum Impact: Monitoring &amp; Review </w:t>
      </w:r>
    </w:p>
    <w:p w14:paraId="72B0C82F" w14:textId="6813BB06" w:rsidR="008C451B" w:rsidRPr="00821165" w:rsidRDefault="00CB52E9">
      <w:pPr>
        <w:ind w:left="-5" w:right="144"/>
        <w:rPr>
          <w:rFonts w:asciiTheme="majorHAnsi" w:hAnsiTheme="majorHAnsi" w:cstheme="minorHAnsi"/>
          <w:szCs w:val="24"/>
        </w:rPr>
      </w:pPr>
      <w:r w:rsidRPr="00821165">
        <w:rPr>
          <w:rFonts w:asciiTheme="majorHAnsi" w:hAnsiTheme="majorHAnsi" w:cstheme="minorHAnsi"/>
          <w:szCs w:val="24"/>
        </w:rPr>
        <w:t xml:space="preserve">The impact of the curriculum and pupil progress </w:t>
      </w:r>
      <w:r w:rsidR="00A9583D">
        <w:rPr>
          <w:rFonts w:asciiTheme="majorHAnsi" w:hAnsiTheme="majorHAnsi" w:cstheme="minorHAnsi"/>
          <w:szCs w:val="24"/>
        </w:rPr>
        <w:t>is</w:t>
      </w:r>
      <w:r w:rsidRPr="00821165">
        <w:rPr>
          <w:rFonts w:asciiTheme="majorHAnsi" w:hAnsiTheme="majorHAnsi" w:cstheme="minorHAnsi"/>
          <w:szCs w:val="24"/>
        </w:rPr>
        <w:t xml:space="preserve"> </w:t>
      </w:r>
      <w:r w:rsidR="00A9583D" w:rsidRPr="00821165">
        <w:rPr>
          <w:rFonts w:asciiTheme="majorHAnsi" w:hAnsiTheme="majorHAnsi" w:cstheme="minorHAnsi"/>
          <w:szCs w:val="24"/>
        </w:rPr>
        <w:t>continuously</w:t>
      </w:r>
      <w:r w:rsidRPr="00821165">
        <w:rPr>
          <w:rFonts w:asciiTheme="majorHAnsi" w:hAnsiTheme="majorHAnsi" w:cstheme="minorHAnsi"/>
          <w:szCs w:val="24"/>
        </w:rPr>
        <w:t xml:space="preserve"> reviewed and monitored. Progress is tracked through the EHCP long and </w:t>
      </w:r>
      <w:r w:rsidR="00A9583D">
        <w:rPr>
          <w:rFonts w:asciiTheme="majorHAnsi" w:hAnsiTheme="majorHAnsi" w:cstheme="minorHAnsi"/>
          <w:szCs w:val="24"/>
        </w:rPr>
        <w:t xml:space="preserve">IEP </w:t>
      </w:r>
      <w:r w:rsidRPr="00821165">
        <w:rPr>
          <w:rFonts w:asciiTheme="majorHAnsi" w:hAnsiTheme="majorHAnsi" w:cstheme="minorHAnsi"/>
          <w:szCs w:val="24"/>
        </w:rPr>
        <w:t xml:space="preserve">short term outcome progress, planning reviews, classroom observations and functional and summative assessment, pupil progress meetings and moderation. Feedback is captured from pupils, parent/carer, professionals and employers. Ultimately, impact is defined by leavers’ positive destinations on to employment, further education and training. </w:t>
      </w:r>
    </w:p>
    <w:p w14:paraId="02FCA9EA"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szCs w:val="24"/>
        </w:rPr>
        <w:t xml:space="preserve"> </w:t>
      </w:r>
    </w:p>
    <w:p w14:paraId="320F2CC8" w14:textId="61DF3152" w:rsidR="008C451B" w:rsidRPr="00821165" w:rsidRDefault="004877A3">
      <w:pPr>
        <w:ind w:left="-5" w:right="144"/>
        <w:rPr>
          <w:rFonts w:asciiTheme="majorHAnsi" w:hAnsiTheme="majorHAnsi" w:cstheme="minorHAnsi"/>
          <w:szCs w:val="24"/>
        </w:rPr>
      </w:pPr>
      <w:r>
        <w:rPr>
          <w:rFonts w:asciiTheme="majorHAnsi" w:hAnsiTheme="majorHAnsi" w:cstheme="minorHAnsi"/>
          <w:szCs w:val="24"/>
        </w:rPr>
        <w:t>James Rennie</w:t>
      </w:r>
      <w:r w:rsidR="00CB52E9" w:rsidRPr="00821165">
        <w:rPr>
          <w:rFonts w:asciiTheme="majorHAnsi" w:hAnsiTheme="majorHAnsi" w:cstheme="minorHAnsi"/>
          <w:szCs w:val="24"/>
        </w:rPr>
        <w:t xml:space="preserve"> School</w:t>
      </w:r>
      <w:r w:rsidR="00CB52E9" w:rsidRPr="00821165">
        <w:rPr>
          <w:rFonts w:asciiTheme="majorHAnsi" w:hAnsiTheme="majorHAnsi" w:cstheme="minorHAnsi"/>
          <w:b/>
          <w:color w:val="FF0000"/>
          <w:szCs w:val="24"/>
        </w:rPr>
        <w:t xml:space="preserve"> </w:t>
      </w:r>
      <w:r w:rsidR="00CB52E9" w:rsidRPr="00821165">
        <w:rPr>
          <w:rFonts w:asciiTheme="majorHAnsi" w:hAnsiTheme="majorHAnsi" w:cstheme="minorHAnsi"/>
          <w:szCs w:val="24"/>
        </w:rPr>
        <w:t>uses the Careers and Enterprise Company Compass Evaluation Tool to record and review progress and areas for improvement against the Gatsby Benchmarks</w:t>
      </w:r>
      <w:r w:rsidR="00A24825">
        <w:rPr>
          <w:rFonts w:asciiTheme="majorHAnsi" w:hAnsiTheme="majorHAnsi" w:cstheme="minorHAnsi"/>
          <w:szCs w:val="24"/>
        </w:rPr>
        <w:t>.</w:t>
      </w:r>
      <w:r w:rsidR="00CB52E9" w:rsidRPr="00821165">
        <w:rPr>
          <w:rFonts w:asciiTheme="majorHAnsi" w:hAnsiTheme="majorHAnsi" w:cstheme="minorHAnsi"/>
          <w:szCs w:val="24"/>
        </w:rPr>
        <w:t xml:space="preserve">  </w:t>
      </w:r>
    </w:p>
    <w:p w14:paraId="0B35C609"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szCs w:val="24"/>
        </w:rPr>
        <w:t xml:space="preserve"> </w:t>
      </w:r>
    </w:p>
    <w:p w14:paraId="28FAF56D" w14:textId="7948BF89" w:rsidR="008C451B" w:rsidRPr="00821165" w:rsidRDefault="004877A3">
      <w:pPr>
        <w:ind w:left="-5" w:right="144"/>
        <w:rPr>
          <w:rFonts w:asciiTheme="majorHAnsi" w:hAnsiTheme="majorHAnsi" w:cstheme="minorHAnsi"/>
          <w:szCs w:val="24"/>
        </w:rPr>
      </w:pPr>
      <w:r>
        <w:rPr>
          <w:rFonts w:asciiTheme="majorHAnsi" w:hAnsiTheme="majorHAnsi" w:cstheme="minorHAnsi"/>
          <w:szCs w:val="24"/>
        </w:rPr>
        <w:t>James Rennie</w:t>
      </w:r>
      <w:r w:rsidR="00CB52E9" w:rsidRPr="00821165">
        <w:rPr>
          <w:rFonts w:asciiTheme="majorHAnsi" w:hAnsiTheme="majorHAnsi" w:cstheme="minorHAnsi"/>
          <w:szCs w:val="24"/>
        </w:rPr>
        <w:t xml:space="preserve"> School</w:t>
      </w:r>
      <w:r w:rsidR="00CB52E9" w:rsidRPr="00821165">
        <w:rPr>
          <w:rFonts w:asciiTheme="majorHAnsi" w:hAnsiTheme="majorHAnsi" w:cstheme="minorHAnsi"/>
          <w:b/>
          <w:color w:val="FF0000"/>
          <w:szCs w:val="24"/>
        </w:rPr>
        <w:t xml:space="preserve"> </w:t>
      </w:r>
      <w:r w:rsidR="00CB52E9" w:rsidRPr="00821165">
        <w:rPr>
          <w:rFonts w:asciiTheme="majorHAnsi" w:hAnsiTheme="majorHAnsi" w:cstheme="minorHAnsi"/>
          <w:szCs w:val="24"/>
        </w:rPr>
        <w:t xml:space="preserve">uses a range of audit tools to measure the impact of the curriculum on </w:t>
      </w:r>
      <w:r w:rsidR="00E12780">
        <w:rPr>
          <w:rFonts w:asciiTheme="majorHAnsi" w:hAnsiTheme="majorHAnsi" w:cstheme="minorHAnsi"/>
          <w:szCs w:val="24"/>
        </w:rPr>
        <w:t>our young people’s individual</w:t>
      </w:r>
      <w:r w:rsidR="00CB52E9" w:rsidRPr="00821165">
        <w:rPr>
          <w:rFonts w:asciiTheme="majorHAnsi" w:hAnsiTheme="majorHAnsi" w:cstheme="minorHAnsi"/>
          <w:szCs w:val="24"/>
        </w:rPr>
        <w:t xml:space="preserve"> outcomes, this include</w:t>
      </w:r>
      <w:r w:rsidR="00A24825">
        <w:rPr>
          <w:rFonts w:asciiTheme="majorHAnsi" w:hAnsiTheme="majorHAnsi" w:cstheme="minorHAnsi"/>
          <w:szCs w:val="24"/>
        </w:rPr>
        <w:t>s</w:t>
      </w:r>
      <w:r w:rsidR="00CB52E9" w:rsidRPr="00821165">
        <w:rPr>
          <w:rFonts w:asciiTheme="majorHAnsi" w:hAnsiTheme="majorHAnsi" w:cstheme="minorHAnsi"/>
          <w:szCs w:val="24"/>
        </w:rPr>
        <w:t xml:space="preserve"> </w:t>
      </w:r>
      <w:r>
        <w:rPr>
          <w:rFonts w:asciiTheme="majorHAnsi" w:hAnsiTheme="majorHAnsi" w:cstheme="minorHAnsi"/>
          <w:szCs w:val="24"/>
        </w:rPr>
        <w:t xml:space="preserve">collating destination data (one, three and four years post James Rennie School), IEP </w:t>
      </w:r>
      <w:r w:rsidR="00A24825">
        <w:rPr>
          <w:rFonts w:asciiTheme="majorHAnsi" w:hAnsiTheme="majorHAnsi" w:cstheme="minorHAnsi"/>
          <w:szCs w:val="24"/>
        </w:rPr>
        <w:t xml:space="preserve">progress </w:t>
      </w:r>
      <w:r>
        <w:rPr>
          <w:rFonts w:asciiTheme="majorHAnsi" w:hAnsiTheme="majorHAnsi" w:cstheme="minorHAnsi"/>
          <w:szCs w:val="24"/>
        </w:rPr>
        <w:t>data, behaviour data and EHCP outcome</w:t>
      </w:r>
      <w:r w:rsidR="00A24825">
        <w:rPr>
          <w:rFonts w:asciiTheme="majorHAnsi" w:hAnsiTheme="majorHAnsi" w:cstheme="minorHAnsi"/>
          <w:szCs w:val="24"/>
        </w:rPr>
        <w:t>s</w:t>
      </w:r>
      <w:r>
        <w:rPr>
          <w:rFonts w:asciiTheme="majorHAnsi" w:hAnsiTheme="majorHAnsi" w:cstheme="minorHAnsi"/>
          <w:szCs w:val="24"/>
        </w:rPr>
        <w:t>.</w:t>
      </w:r>
      <w:r w:rsidR="00CB52E9" w:rsidRPr="00821165">
        <w:rPr>
          <w:rFonts w:asciiTheme="majorHAnsi" w:hAnsiTheme="majorHAnsi" w:cstheme="minorHAnsi"/>
          <w:szCs w:val="24"/>
        </w:rPr>
        <w:t xml:space="preserve"> </w:t>
      </w:r>
    </w:p>
    <w:p w14:paraId="3EA62C3E"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szCs w:val="24"/>
        </w:rPr>
        <w:t xml:space="preserve"> </w:t>
      </w:r>
    </w:p>
    <w:p w14:paraId="07FC119B" w14:textId="25AA8CBF" w:rsidR="008C451B" w:rsidRPr="00821165" w:rsidRDefault="00CB52E9">
      <w:pPr>
        <w:ind w:left="-5" w:right="144"/>
        <w:rPr>
          <w:rFonts w:asciiTheme="majorHAnsi" w:hAnsiTheme="majorHAnsi" w:cstheme="minorHAnsi"/>
          <w:szCs w:val="24"/>
        </w:rPr>
      </w:pPr>
      <w:r w:rsidRPr="00821165">
        <w:rPr>
          <w:rFonts w:asciiTheme="majorHAnsi" w:hAnsiTheme="majorHAnsi" w:cstheme="minorHAnsi"/>
          <w:szCs w:val="24"/>
        </w:rPr>
        <w:t xml:space="preserve">All of this data is triangulated </w:t>
      </w:r>
      <w:r w:rsidR="00A24825">
        <w:rPr>
          <w:rFonts w:asciiTheme="majorHAnsi" w:hAnsiTheme="majorHAnsi" w:cstheme="minorHAnsi"/>
          <w:szCs w:val="24"/>
        </w:rPr>
        <w:t xml:space="preserve">with teacher planning, lesson observations / walks, records of achievement and accreditation / qualification successes </w:t>
      </w:r>
      <w:r w:rsidRPr="00821165">
        <w:rPr>
          <w:rFonts w:asciiTheme="majorHAnsi" w:hAnsiTheme="majorHAnsi" w:cstheme="minorHAnsi"/>
          <w:szCs w:val="24"/>
        </w:rPr>
        <w:t xml:space="preserve">to ensure that pupils receive the best outcomes to prepare for </w:t>
      </w:r>
      <w:r w:rsidR="00C05738">
        <w:rPr>
          <w:rFonts w:asciiTheme="majorHAnsi" w:hAnsiTheme="majorHAnsi" w:cstheme="minorHAnsi"/>
          <w:szCs w:val="24"/>
        </w:rPr>
        <w:t>their future life</w:t>
      </w:r>
      <w:r w:rsidRPr="00821165">
        <w:rPr>
          <w:rFonts w:asciiTheme="majorHAnsi" w:hAnsiTheme="majorHAnsi" w:cstheme="minorHAnsi"/>
          <w:szCs w:val="24"/>
        </w:rPr>
        <w:t xml:space="preserve">. The Careers Leader reports back to the senior leadership team, making any suggestions for area improvement.  </w:t>
      </w:r>
    </w:p>
    <w:p w14:paraId="6C3C1AEF"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b/>
          <w:szCs w:val="24"/>
        </w:rPr>
        <w:t xml:space="preserve"> </w:t>
      </w:r>
    </w:p>
    <w:p w14:paraId="58E2226E"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b/>
          <w:szCs w:val="24"/>
        </w:rPr>
        <w:t xml:space="preserve"> </w:t>
      </w:r>
    </w:p>
    <w:p w14:paraId="764FCD78"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b/>
          <w:szCs w:val="24"/>
        </w:rPr>
        <w:t xml:space="preserve"> </w:t>
      </w:r>
    </w:p>
    <w:p w14:paraId="6E8A69EE"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b/>
          <w:szCs w:val="24"/>
        </w:rPr>
        <w:t xml:space="preserve"> </w:t>
      </w:r>
    </w:p>
    <w:p w14:paraId="4F0EBAAF"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b/>
          <w:szCs w:val="24"/>
        </w:rPr>
        <w:t xml:space="preserve"> </w:t>
      </w:r>
    </w:p>
    <w:p w14:paraId="031CA2B8"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b/>
          <w:szCs w:val="24"/>
        </w:rPr>
        <w:t xml:space="preserve"> </w:t>
      </w:r>
    </w:p>
    <w:p w14:paraId="7C9B29D5"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b/>
          <w:szCs w:val="24"/>
        </w:rPr>
        <w:t xml:space="preserve"> </w:t>
      </w:r>
    </w:p>
    <w:p w14:paraId="67A0CB09"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b/>
          <w:szCs w:val="24"/>
        </w:rPr>
        <w:t xml:space="preserve"> </w:t>
      </w:r>
    </w:p>
    <w:p w14:paraId="1E9A1660"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b/>
          <w:szCs w:val="24"/>
        </w:rPr>
        <w:t xml:space="preserve"> </w:t>
      </w:r>
    </w:p>
    <w:p w14:paraId="18592F41"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b/>
          <w:szCs w:val="24"/>
        </w:rPr>
        <w:t xml:space="preserve"> </w:t>
      </w:r>
    </w:p>
    <w:p w14:paraId="307683F1"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b/>
          <w:szCs w:val="24"/>
        </w:rPr>
        <w:lastRenderedPageBreak/>
        <w:t xml:space="preserve"> </w:t>
      </w:r>
    </w:p>
    <w:p w14:paraId="4DB07849"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b/>
          <w:szCs w:val="24"/>
        </w:rPr>
        <w:t xml:space="preserve"> </w:t>
      </w:r>
    </w:p>
    <w:p w14:paraId="06036A28"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b/>
          <w:szCs w:val="24"/>
        </w:rPr>
        <w:t xml:space="preserve"> </w:t>
      </w:r>
    </w:p>
    <w:p w14:paraId="4C0C27A5"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b/>
          <w:szCs w:val="24"/>
        </w:rPr>
        <w:t xml:space="preserve"> </w:t>
      </w:r>
    </w:p>
    <w:p w14:paraId="0959B7BE"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b/>
          <w:szCs w:val="24"/>
        </w:rPr>
        <w:t xml:space="preserve"> </w:t>
      </w:r>
    </w:p>
    <w:p w14:paraId="51EA9C7C"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b/>
          <w:szCs w:val="24"/>
        </w:rPr>
        <w:t xml:space="preserve"> </w:t>
      </w:r>
    </w:p>
    <w:p w14:paraId="30821E2F" w14:textId="77777777" w:rsidR="008C451B" w:rsidRPr="00821165" w:rsidRDefault="00CB52E9">
      <w:pPr>
        <w:pStyle w:val="Heading1"/>
        <w:ind w:left="-5"/>
        <w:rPr>
          <w:rFonts w:asciiTheme="majorHAnsi" w:hAnsiTheme="majorHAnsi" w:cstheme="minorHAnsi"/>
          <w:szCs w:val="24"/>
        </w:rPr>
      </w:pPr>
      <w:r w:rsidRPr="00821165">
        <w:rPr>
          <w:rFonts w:asciiTheme="majorHAnsi" w:hAnsiTheme="majorHAnsi" w:cstheme="minorHAnsi"/>
          <w:szCs w:val="24"/>
        </w:rPr>
        <w:t xml:space="preserve">Useful Resources, Links and References </w:t>
      </w:r>
    </w:p>
    <w:p w14:paraId="0ACCC273" w14:textId="77777777" w:rsidR="008C451B" w:rsidRPr="00821165" w:rsidRDefault="00CB52E9">
      <w:pPr>
        <w:spacing w:after="11" w:line="259" w:lineRule="auto"/>
        <w:ind w:left="0" w:firstLine="0"/>
        <w:rPr>
          <w:rFonts w:asciiTheme="majorHAnsi" w:hAnsiTheme="majorHAnsi" w:cstheme="minorHAnsi"/>
          <w:szCs w:val="24"/>
        </w:rPr>
      </w:pPr>
      <w:r w:rsidRPr="00821165">
        <w:rPr>
          <w:rFonts w:asciiTheme="majorHAnsi" w:hAnsiTheme="majorHAnsi" w:cstheme="minorHAnsi"/>
          <w:szCs w:val="24"/>
        </w:rPr>
        <w:t xml:space="preserve"> </w:t>
      </w:r>
    </w:p>
    <w:p w14:paraId="6C4C734B" w14:textId="77777777" w:rsidR="008C451B" w:rsidRPr="00821165" w:rsidRDefault="00870AD9">
      <w:pPr>
        <w:numPr>
          <w:ilvl w:val="0"/>
          <w:numId w:val="5"/>
        </w:numPr>
        <w:spacing w:after="10"/>
        <w:ind w:hanging="360"/>
        <w:rPr>
          <w:rFonts w:asciiTheme="majorHAnsi" w:hAnsiTheme="majorHAnsi" w:cstheme="minorHAnsi"/>
          <w:szCs w:val="24"/>
        </w:rPr>
      </w:pPr>
      <w:hyperlink r:id="rId11">
        <w:r w:rsidR="00CB52E9" w:rsidRPr="00821165">
          <w:rPr>
            <w:rFonts w:asciiTheme="majorHAnsi" w:hAnsiTheme="majorHAnsi" w:cstheme="minorHAnsi"/>
            <w:color w:val="0000FF"/>
            <w:szCs w:val="24"/>
            <w:u w:val="single" w:color="0000FF"/>
          </w:rPr>
          <w:t>British Association for Support Employment (BASE)</w:t>
        </w:r>
      </w:hyperlink>
      <w:hyperlink r:id="rId12">
        <w:r w:rsidR="00CB52E9" w:rsidRPr="00821165">
          <w:rPr>
            <w:rFonts w:asciiTheme="majorHAnsi" w:hAnsiTheme="majorHAnsi" w:cstheme="minorHAnsi"/>
            <w:szCs w:val="24"/>
          </w:rPr>
          <w:t xml:space="preserve"> </w:t>
        </w:r>
      </w:hyperlink>
      <w:r w:rsidR="00CB52E9" w:rsidRPr="00821165">
        <w:rPr>
          <w:rFonts w:asciiTheme="majorHAnsi" w:hAnsiTheme="majorHAnsi" w:cstheme="minorHAnsi"/>
          <w:color w:val="0000FF"/>
          <w:szCs w:val="24"/>
        </w:rPr>
        <w:t xml:space="preserve"> </w:t>
      </w:r>
    </w:p>
    <w:p w14:paraId="4CE29B42" w14:textId="1FF5C70A" w:rsidR="008C451B" w:rsidRPr="00B16EAC" w:rsidRDefault="00870AD9" w:rsidP="00B16EAC">
      <w:pPr>
        <w:numPr>
          <w:ilvl w:val="0"/>
          <w:numId w:val="5"/>
        </w:numPr>
        <w:spacing w:after="10"/>
        <w:ind w:hanging="360"/>
        <w:rPr>
          <w:rFonts w:asciiTheme="majorHAnsi" w:hAnsiTheme="majorHAnsi" w:cstheme="minorHAnsi"/>
          <w:szCs w:val="24"/>
        </w:rPr>
      </w:pPr>
      <w:hyperlink r:id="rId13">
        <w:r w:rsidR="00CB52E9" w:rsidRPr="00821165">
          <w:rPr>
            <w:rFonts w:asciiTheme="majorHAnsi" w:hAnsiTheme="majorHAnsi" w:cstheme="minorHAnsi"/>
            <w:color w:val="0000FF"/>
            <w:szCs w:val="24"/>
            <w:u w:val="single" w:color="0000FF"/>
          </w:rPr>
          <w:t>Careers &amp; Enterprise Company</w:t>
        </w:r>
      </w:hyperlink>
      <w:hyperlink r:id="rId14">
        <w:r w:rsidR="00CB52E9" w:rsidRPr="00821165">
          <w:rPr>
            <w:rFonts w:asciiTheme="majorHAnsi" w:hAnsiTheme="majorHAnsi" w:cstheme="minorHAnsi"/>
            <w:szCs w:val="24"/>
          </w:rPr>
          <w:t xml:space="preserve"> </w:t>
        </w:r>
      </w:hyperlink>
      <w:r w:rsidR="00CB52E9" w:rsidRPr="00821165">
        <w:rPr>
          <w:rFonts w:asciiTheme="majorHAnsi" w:eastAsia="Times New Roman" w:hAnsiTheme="majorHAnsi" w:cstheme="minorHAnsi"/>
          <w:szCs w:val="24"/>
        </w:rPr>
        <w:t xml:space="preserve"> </w:t>
      </w:r>
    </w:p>
    <w:p w14:paraId="32E18155" w14:textId="7D4FAF76" w:rsidR="00B16EAC" w:rsidRPr="00B16EAC" w:rsidRDefault="00870AD9" w:rsidP="00B16EAC">
      <w:pPr>
        <w:numPr>
          <w:ilvl w:val="0"/>
          <w:numId w:val="5"/>
        </w:numPr>
        <w:spacing w:after="10"/>
        <w:ind w:hanging="360"/>
        <w:rPr>
          <w:rFonts w:asciiTheme="majorHAnsi" w:hAnsiTheme="majorHAnsi" w:cstheme="minorHAnsi"/>
          <w:szCs w:val="24"/>
        </w:rPr>
      </w:pPr>
      <w:hyperlink r:id="rId15" w:history="1">
        <w:r w:rsidR="00B16EAC" w:rsidRPr="00B16EAC">
          <w:rPr>
            <w:rStyle w:val="Hyperlink"/>
            <w:rFonts w:asciiTheme="majorHAnsi" w:hAnsiTheme="majorHAnsi" w:cstheme="minorHAnsi"/>
            <w:szCs w:val="24"/>
          </w:rPr>
          <w:t>Inspira Cumbria</w:t>
        </w:r>
      </w:hyperlink>
    </w:p>
    <w:p w14:paraId="2C6B0D0B" w14:textId="77777777" w:rsidR="008C451B" w:rsidRPr="00821165" w:rsidRDefault="00CB52E9">
      <w:pPr>
        <w:numPr>
          <w:ilvl w:val="0"/>
          <w:numId w:val="5"/>
        </w:numPr>
        <w:spacing w:after="10"/>
        <w:ind w:hanging="360"/>
        <w:rPr>
          <w:rFonts w:asciiTheme="majorHAnsi" w:hAnsiTheme="majorHAnsi" w:cstheme="minorHAnsi"/>
          <w:szCs w:val="24"/>
        </w:rPr>
      </w:pPr>
      <w:r w:rsidRPr="00821165">
        <w:rPr>
          <w:rFonts w:asciiTheme="majorHAnsi" w:hAnsiTheme="majorHAnsi" w:cstheme="minorHAnsi"/>
          <w:color w:val="0000FF"/>
          <w:szCs w:val="24"/>
          <w:u w:val="single" w:color="0000FF"/>
        </w:rPr>
        <w:t>Gatsby and The Gatsby Benchmarks</w:t>
      </w:r>
      <w:r w:rsidRPr="00821165">
        <w:rPr>
          <w:rFonts w:asciiTheme="majorHAnsi" w:hAnsiTheme="majorHAnsi" w:cstheme="minorHAnsi"/>
          <w:szCs w:val="24"/>
        </w:rPr>
        <w:t xml:space="preserve">  </w:t>
      </w:r>
    </w:p>
    <w:p w14:paraId="21E01F36" w14:textId="15C70741" w:rsidR="008C451B" w:rsidRDefault="00870AD9">
      <w:pPr>
        <w:numPr>
          <w:ilvl w:val="0"/>
          <w:numId w:val="5"/>
        </w:numPr>
        <w:spacing w:after="10"/>
        <w:ind w:hanging="360"/>
        <w:rPr>
          <w:rFonts w:asciiTheme="majorHAnsi" w:hAnsiTheme="majorHAnsi" w:cstheme="minorHAnsi"/>
          <w:szCs w:val="24"/>
        </w:rPr>
      </w:pPr>
      <w:hyperlink r:id="rId16">
        <w:r w:rsidR="00CB52E9" w:rsidRPr="00821165">
          <w:rPr>
            <w:rFonts w:asciiTheme="majorHAnsi" w:hAnsiTheme="majorHAnsi" w:cstheme="minorHAnsi"/>
            <w:color w:val="0000FF"/>
            <w:szCs w:val="24"/>
            <w:u w:val="single" w:color="0000FF"/>
          </w:rPr>
          <w:t>Mencap statistics for employment</w:t>
        </w:r>
      </w:hyperlink>
      <w:hyperlink r:id="rId17">
        <w:r w:rsidR="00CB52E9" w:rsidRPr="00821165">
          <w:rPr>
            <w:rFonts w:asciiTheme="majorHAnsi" w:hAnsiTheme="majorHAnsi" w:cstheme="minorHAnsi"/>
            <w:szCs w:val="24"/>
          </w:rPr>
          <w:t xml:space="preserve"> </w:t>
        </w:r>
      </w:hyperlink>
      <w:r w:rsidR="00CB52E9" w:rsidRPr="00821165">
        <w:rPr>
          <w:rFonts w:asciiTheme="majorHAnsi" w:hAnsiTheme="majorHAnsi" w:cstheme="minorHAnsi"/>
          <w:szCs w:val="24"/>
        </w:rPr>
        <w:t xml:space="preserve"> </w:t>
      </w:r>
    </w:p>
    <w:p w14:paraId="2E1A27A5" w14:textId="4ED84F98" w:rsidR="008C451B" w:rsidRPr="00B16EAC" w:rsidRDefault="00870AD9" w:rsidP="00B16EAC">
      <w:pPr>
        <w:numPr>
          <w:ilvl w:val="0"/>
          <w:numId w:val="5"/>
        </w:numPr>
        <w:spacing w:after="10"/>
        <w:ind w:hanging="360"/>
        <w:rPr>
          <w:rFonts w:asciiTheme="majorHAnsi" w:hAnsiTheme="majorHAnsi" w:cstheme="minorHAnsi"/>
          <w:szCs w:val="24"/>
        </w:rPr>
      </w:pPr>
      <w:hyperlink r:id="rId18" w:history="1">
        <w:r w:rsidR="00B16EAC" w:rsidRPr="00B16EAC">
          <w:rPr>
            <w:rStyle w:val="Hyperlink"/>
            <w:rFonts w:asciiTheme="majorHAnsi" w:hAnsiTheme="majorHAnsi" w:cstheme="minorHAnsi"/>
            <w:szCs w:val="24"/>
          </w:rPr>
          <w:t xml:space="preserve">National Career </w:t>
        </w:r>
        <w:proofErr w:type="spellStart"/>
        <w:r w:rsidR="00B16EAC" w:rsidRPr="00B16EAC">
          <w:rPr>
            <w:rStyle w:val="Hyperlink"/>
            <w:rFonts w:asciiTheme="majorHAnsi" w:hAnsiTheme="majorHAnsi" w:cstheme="minorHAnsi"/>
            <w:szCs w:val="24"/>
          </w:rPr>
          <w:t>Stratagy</w:t>
        </w:r>
        <w:proofErr w:type="spellEnd"/>
        <w:r w:rsidR="00B16EAC" w:rsidRPr="00B16EAC">
          <w:rPr>
            <w:rStyle w:val="Hyperlink"/>
            <w:rFonts w:asciiTheme="majorHAnsi" w:hAnsiTheme="majorHAnsi" w:cstheme="minorHAnsi"/>
            <w:szCs w:val="24"/>
          </w:rPr>
          <w:t>, 2017</w:t>
        </w:r>
      </w:hyperlink>
    </w:p>
    <w:p w14:paraId="3C6FB44A" w14:textId="77777777" w:rsidR="008C451B" w:rsidRPr="00821165" w:rsidRDefault="00870AD9">
      <w:pPr>
        <w:numPr>
          <w:ilvl w:val="0"/>
          <w:numId w:val="5"/>
        </w:numPr>
        <w:spacing w:after="10"/>
        <w:ind w:hanging="360"/>
        <w:rPr>
          <w:rFonts w:asciiTheme="majorHAnsi" w:hAnsiTheme="majorHAnsi" w:cstheme="minorHAnsi"/>
          <w:szCs w:val="24"/>
        </w:rPr>
      </w:pPr>
      <w:hyperlink r:id="rId19">
        <w:proofErr w:type="spellStart"/>
        <w:r w:rsidR="00CB52E9" w:rsidRPr="00821165">
          <w:rPr>
            <w:rFonts w:asciiTheme="majorHAnsi" w:hAnsiTheme="majorHAnsi" w:cstheme="minorHAnsi"/>
            <w:color w:val="0000FF"/>
            <w:szCs w:val="24"/>
            <w:u w:val="single" w:color="0000FF"/>
          </w:rPr>
          <w:t>NDTi</w:t>
        </w:r>
        <w:proofErr w:type="spellEnd"/>
      </w:hyperlink>
      <w:hyperlink r:id="rId20">
        <w:r w:rsidR="00CB52E9" w:rsidRPr="00821165">
          <w:rPr>
            <w:rFonts w:asciiTheme="majorHAnsi" w:hAnsiTheme="majorHAnsi" w:cstheme="minorHAnsi"/>
            <w:szCs w:val="24"/>
          </w:rPr>
          <w:t xml:space="preserve"> </w:t>
        </w:r>
      </w:hyperlink>
      <w:r w:rsidR="00CB52E9" w:rsidRPr="00821165">
        <w:rPr>
          <w:rFonts w:asciiTheme="majorHAnsi" w:hAnsiTheme="majorHAnsi" w:cstheme="minorHAnsi"/>
          <w:szCs w:val="24"/>
        </w:rPr>
        <w:t xml:space="preserve"> </w:t>
      </w:r>
    </w:p>
    <w:p w14:paraId="24646270" w14:textId="2352F548" w:rsidR="008C451B" w:rsidRPr="00821165" w:rsidRDefault="00870AD9">
      <w:pPr>
        <w:numPr>
          <w:ilvl w:val="0"/>
          <w:numId w:val="5"/>
        </w:numPr>
        <w:spacing w:after="10"/>
        <w:ind w:hanging="360"/>
        <w:rPr>
          <w:rFonts w:asciiTheme="majorHAnsi" w:hAnsiTheme="majorHAnsi" w:cstheme="minorHAnsi"/>
          <w:szCs w:val="24"/>
        </w:rPr>
      </w:pPr>
      <w:hyperlink r:id="rId21">
        <w:r w:rsidR="00CB52E9" w:rsidRPr="00821165">
          <w:rPr>
            <w:rFonts w:asciiTheme="majorHAnsi" w:hAnsiTheme="majorHAnsi" w:cstheme="minorHAnsi"/>
            <w:color w:val="0000FF"/>
            <w:szCs w:val="24"/>
            <w:u w:val="single" w:color="0000FF"/>
          </w:rPr>
          <w:t>Ofsted</w:t>
        </w:r>
      </w:hyperlink>
      <w:hyperlink r:id="rId22">
        <w:r w:rsidR="00CB52E9" w:rsidRPr="00821165">
          <w:rPr>
            <w:rFonts w:asciiTheme="majorHAnsi" w:hAnsiTheme="majorHAnsi" w:cstheme="minorHAnsi"/>
            <w:color w:val="0000FF"/>
            <w:szCs w:val="24"/>
            <w:u w:val="single" w:color="0000FF"/>
          </w:rPr>
          <w:t xml:space="preserve"> </w:t>
        </w:r>
      </w:hyperlink>
      <w:hyperlink r:id="rId23">
        <w:r w:rsidR="00CB52E9" w:rsidRPr="00821165">
          <w:rPr>
            <w:rFonts w:asciiTheme="majorHAnsi" w:hAnsiTheme="majorHAnsi" w:cstheme="minorHAnsi"/>
            <w:color w:val="0000FF"/>
            <w:szCs w:val="24"/>
            <w:u w:val="single" w:color="0000FF"/>
          </w:rPr>
          <w:t>Education</w:t>
        </w:r>
      </w:hyperlink>
      <w:hyperlink r:id="rId24">
        <w:r w:rsidR="00CB52E9" w:rsidRPr="00821165">
          <w:rPr>
            <w:rFonts w:asciiTheme="majorHAnsi" w:hAnsiTheme="majorHAnsi" w:cstheme="minorHAnsi"/>
            <w:color w:val="0000FF"/>
            <w:szCs w:val="24"/>
            <w:u w:val="single" w:color="0000FF"/>
          </w:rPr>
          <w:t xml:space="preserve"> </w:t>
        </w:r>
      </w:hyperlink>
      <w:hyperlink r:id="rId25">
        <w:r w:rsidR="00CB52E9" w:rsidRPr="00821165">
          <w:rPr>
            <w:rFonts w:asciiTheme="majorHAnsi" w:hAnsiTheme="majorHAnsi" w:cstheme="minorHAnsi"/>
            <w:color w:val="0000FF"/>
            <w:szCs w:val="24"/>
            <w:u w:val="single" w:color="0000FF"/>
          </w:rPr>
          <w:t xml:space="preserve">Inspection Framework, </w:t>
        </w:r>
        <w:r w:rsidR="00E12780">
          <w:rPr>
            <w:rFonts w:asciiTheme="majorHAnsi" w:hAnsiTheme="majorHAnsi" w:cstheme="minorHAnsi"/>
            <w:color w:val="0000FF"/>
            <w:szCs w:val="24"/>
            <w:u w:val="single" w:color="0000FF"/>
          </w:rPr>
          <w:t>2019 (updated: 2022</w:t>
        </w:r>
      </w:hyperlink>
      <w:r w:rsidR="00E12780">
        <w:rPr>
          <w:rFonts w:asciiTheme="majorHAnsi" w:hAnsiTheme="majorHAnsi" w:cstheme="minorHAnsi"/>
          <w:color w:val="0000FF"/>
          <w:szCs w:val="24"/>
          <w:u w:val="single" w:color="0000FF"/>
        </w:rPr>
        <w:t>)</w:t>
      </w:r>
      <w:hyperlink r:id="rId26">
        <w:r w:rsidR="00CB52E9" w:rsidRPr="00821165">
          <w:rPr>
            <w:rFonts w:asciiTheme="majorHAnsi" w:hAnsiTheme="majorHAnsi" w:cstheme="minorHAnsi"/>
            <w:szCs w:val="24"/>
          </w:rPr>
          <w:t xml:space="preserve"> </w:t>
        </w:r>
      </w:hyperlink>
      <w:r w:rsidR="00CB52E9" w:rsidRPr="00821165">
        <w:rPr>
          <w:rFonts w:asciiTheme="majorHAnsi" w:hAnsiTheme="majorHAnsi" w:cstheme="minorHAnsi"/>
          <w:szCs w:val="24"/>
        </w:rPr>
        <w:t xml:space="preserve"> </w:t>
      </w:r>
    </w:p>
    <w:p w14:paraId="3A211737" w14:textId="77777777" w:rsidR="008C451B" w:rsidRPr="00821165" w:rsidRDefault="00870AD9">
      <w:pPr>
        <w:numPr>
          <w:ilvl w:val="0"/>
          <w:numId w:val="5"/>
        </w:numPr>
        <w:spacing w:after="10"/>
        <w:ind w:hanging="360"/>
        <w:rPr>
          <w:rFonts w:asciiTheme="majorHAnsi" w:hAnsiTheme="majorHAnsi" w:cstheme="minorHAnsi"/>
          <w:szCs w:val="24"/>
        </w:rPr>
      </w:pPr>
      <w:hyperlink r:id="rId27">
        <w:r w:rsidR="00CB52E9" w:rsidRPr="00821165">
          <w:rPr>
            <w:rFonts w:asciiTheme="majorHAnsi" w:hAnsiTheme="majorHAnsi" w:cstheme="minorHAnsi"/>
            <w:color w:val="0000FF"/>
            <w:szCs w:val="24"/>
            <w:u w:val="single" w:color="0000FF"/>
          </w:rPr>
          <w:t>Peter Bates explores community groups and inclusion</w:t>
        </w:r>
      </w:hyperlink>
      <w:hyperlink r:id="rId28">
        <w:r w:rsidR="00CB52E9" w:rsidRPr="00821165">
          <w:rPr>
            <w:rFonts w:asciiTheme="majorHAnsi" w:hAnsiTheme="majorHAnsi" w:cstheme="minorHAnsi"/>
            <w:szCs w:val="24"/>
          </w:rPr>
          <w:t xml:space="preserve"> </w:t>
        </w:r>
      </w:hyperlink>
    </w:p>
    <w:p w14:paraId="302267EA" w14:textId="1AEDBE9E" w:rsidR="00B16EAC" w:rsidRDefault="00870AD9" w:rsidP="00B16EAC">
      <w:pPr>
        <w:numPr>
          <w:ilvl w:val="0"/>
          <w:numId w:val="5"/>
        </w:numPr>
        <w:spacing w:after="10"/>
        <w:ind w:hanging="360"/>
        <w:rPr>
          <w:rFonts w:asciiTheme="majorHAnsi" w:hAnsiTheme="majorHAnsi" w:cstheme="minorHAnsi"/>
          <w:szCs w:val="24"/>
        </w:rPr>
      </w:pPr>
      <w:hyperlink r:id="rId29">
        <w:r w:rsidR="00CB52E9" w:rsidRPr="00821165">
          <w:rPr>
            <w:rFonts w:asciiTheme="majorHAnsi" w:hAnsiTheme="majorHAnsi" w:cstheme="minorHAnsi"/>
            <w:color w:val="0000FF"/>
            <w:szCs w:val="24"/>
            <w:u w:val="single" w:color="0000FF"/>
          </w:rPr>
          <w:t>RSE and Health Education</w:t>
        </w:r>
      </w:hyperlink>
      <w:hyperlink r:id="rId30">
        <w:r w:rsidR="00CB52E9" w:rsidRPr="00821165">
          <w:rPr>
            <w:rFonts w:asciiTheme="majorHAnsi" w:hAnsiTheme="majorHAnsi" w:cstheme="minorHAnsi"/>
            <w:szCs w:val="24"/>
          </w:rPr>
          <w:t xml:space="preserve"> </w:t>
        </w:r>
      </w:hyperlink>
      <w:r w:rsidR="00CB52E9" w:rsidRPr="00821165">
        <w:rPr>
          <w:rFonts w:asciiTheme="majorHAnsi" w:hAnsiTheme="majorHAnsi" w:cstheme="minorHAnsi"/>
          <w:szCs w:val="24"/>
        </w:rPr>
        <w:t xml:space="preserve"> </w:t>
      </w:r>
    </w:p>
    <w:p w14:paraId="0C4E1428" w14:textId="37B262EA" w:rsidR="008C451B" w:rsidRPr="00B16EAC" w:rsidRDefault="00870AD9" w:rsidP="00B16EAC">
      <w:pPr>
        <w:numPr>
          <w:ilvl w:val="0"/>
          <w:numId w:val="5"/>
        </w:numPr>
        <w:spacing w:after="10"/>
        <w:ind w:hanging="360"/>
        <w:rPr>
          <w:rFonts w:asciiTheme="majorHAnsi" w:hAnsiTheme="majorHAnsi" w:cstheme="minorHAnsi"/>
          <w:szCs w:val="24"/>
        </w:rPr>
      </w:pPr>
      <w:hyperlink r:id="rId31" w:history="1">
        <w:proofErr w:type="spellStart"/>
        <w:r w:rsidR="00B16EAC" w:rsidRPr="00B16EAC">
          <w:rPr>
            <w:rStyle w:val="Hyperlink"/>
            <w:rFonts w:asciiTheme="majorHAnsi" w:hAnsiTheme="majorHAnsi" w:cstheme="minorHAnsi"/>
            <w:szCs w:val="24"/>
          </w:rPr>
          <w:t>Talantino</w:t>
        </w:r>
        <w:proofErr w:type="spellEnd"/>
        <w:r w:rsidR="00B16EAC" w:rsidRPr="00B16EAC">
          <w:rPr>
            <w:rStyle w:val="Hyperlink"/>
            <w:rFonts w:asciiTheme="majorHAnsi" w:hAnsiTheme="majorHAnsi" w:cstheme="minorHAnsi"/>
            <w:szCs w:val="24"/>
          </w:rPr>
          <w:t xml:space="preserve"> careers resources</w:t>
        </w:r>
      </w:hyperlink>
    </w:p>
    <w:p w14:paraId="2A67FA94" w14:textId="77777777" w:rsidR="008C451B" w:rsidRPr="00821165" w:rsidRDefault="00870AD9">
      <w:pPr>
        <w:numPr>
          <w:ilvl w:val="0"/>
          <w:numId w:val="5"/>
        </w:numPr>
        <w:spacing w:after="10"/>
        <w:ind w:hanging="360"/>
        <w:rPr>
          <w:rFonts w:asciiTheme="majorHAnsi" w:hAnsiTheme="majorHAnsi" w:cstheme="minorHAnsi"/>
          <w:szCs w:val="24"/>
        </w:rPr>
      </w:pPr>
      <w:hyperlink r:id="rId32">
        <w:r w:rsidR="00CB52E9" w:rsidRPr="00821165">
          <w:rPr>
            <w:rFonts w:asciiTheme="majorHAnsi" w:hAnsiTheme="majorHAnsi" w:cstheme="minorHAnsi"/>
            <w:color w:val="0000FF"/>
            <w:szCs w:val="24"/>
            <w:u w:val="single" w:color="0000FF"/>
          </w:rPr>
          <w:t xml:space="preserve">The Special Educational Needs and Disability Code of Practice </w:t>
        </w:r>
      </w:hyperlink>
      <w:hyperlink r:id="rId33">
        <w:r w:rsidR="00CB52E9" w:rsidRPr="00821165">
          <w:rPr>
            <w:rFonts w:asciiTheme="majorHAnsi" w:hAnsiTheme="majorHAnsi" w:cstheme="minorHAnsi"/>
            <w:color w:val="0000FF"/>
            <w:szCs w:val="24"/>
            <w:u w:val="single" w:color="0000FF"/>
          </w:rPr>
          <w:t xml:space="preserve">– </w:t>
        </w:r>
      </w:hyperlink>
      <w:hyperlink r:id="rId34">
        <w:r w:rsidR="00CB52E9" w:rsidRPr="00821165">
          <w:rPr>
            <w:rFonts w:asciiTheme="majorHAnsi" w:hAnsiTheme="majorHAnsi" w:cstheme="minorHAnsi"/>
            <w:color w:val="0000FF"/>
            <w:szCs w:val="24"/>
            <w:u w:val="single" w:color="0000FF"/>
          </w:rPr>
          <w:t>0</w:t>
        </w:r>
      </w:hyperlink>
      <w:hyperlink r:id="rId35">
        <w:r w:rsidR="00CB52E9" w:rsidRPr="00821165">
          <w:rPr>
            <w:rFonts w:asciiTheme="majorHAnsi" w:hAnsiTheme="majorHAnsi" w:cstheme="minorHAnsi"/>
            <w:color w:val="0000FF"/>
            <w:szCs w:val="24"/>
            <w:u w:val="single" w:color="0000FF"/>
          </w:rPr>
          <w:t>-</w:t>
        </w:r>
      </w:hyperlink>
      <w:hyperlink r:id="rId36">
        <w:r w:rsidR="00CB52E9" w:rsidRPr="00821165">
          <w:rPr>
            <w:rFonts w:asciiTheme="majorHAnsi" w:hAnsiTheme="majorHAnsi" w:cstheme="minorHAnsi"/>
            <w:color w:val="0000FF"/>
            <w:szCs w:val="24"/>
            <w:u w:val="single" w:color="0000FF"/>
          </w:rPr>
          <w:t>25 years</w:t>
        </w:r>
      </w:hyperlink>
      <w:hyperlink r:id="rId37">
        <w:r w:rsidR="00CB52E9" w:rsidRPr="00821165">
          <w:rPr>
            <w:rFonts w:asciiTheme="majorHAnsi" w:hAnsiTheme="majorHAnsi" w:cstheme="minorHAnsi"/>
            <w:color w:val="0000FF"/>
            <w:szCs w:val="24"/>
            <w:u w:val="single" w:color="0000FF"/>
          </w:rPr>
          <w:t>,</w:t>
        </w:r>
      </w:hyperlink>
      <w:hyperlink r:id="rId38">
        <w:r w:rsidR="00CB52E9" w:rsidRPr="00821165">
          <w:rPr>
            <w:rFonts w:asciiTheme="majorHAnsi" w:hAnsiTheme="majorHAnsi" w:cstheme="minorHAnsi"/>
            <w:color w:val="0000FF"/>
            <w:szCs w:val="24"/>
          </w:rPr>
          <w:t xml:space="preserve"> </w:t>
        </w:r>
      </w:hyperlink>
      <w:hyperlink r:id="rId39">
        <w:r w:rsidR="00CB52E9" w:rsidRPr="00821165">
          <w:rPr>
            <w:rFonts w:asciiTheme="majorHAnsi" w:hAnsiTheme="majorHAnsi" w:cstheme="minorHAnsi"/>
            <w:color w:val="0000FF"/>
            <w:szCs w:val="24"/>
            <w:u w:val="single" w:color="0000FF"/>
          </w:rPr>
          <w:t>2015</w:t>
        </w:r>
      </w:hyperlink>
      <w:hyperlink r:id="rId40">
        <w:r w:rsidR="00CB52E9" w:rsidRPr="00821165">
          <w:rPr>
            <w:rFonts w:asciiTheme="majorHAnsi" w:hAnsiTheme="majorHAnsi" w:cstheme="minorHAnsi"/>
            <w:szCs w:val="24"/>
          </w:rPr>
          <w:t xml:space="preserve"> </w:t>
        </w:r>
      </w:hyperlink>
      <w:r w:rsidR="00CB52E9" w:rsidRPr="00821165">
        <w:rPr>
          <w:rFonts w:asciiTheme="majorHAnsi" w:hAnsiTheme="majorHAnsi" w:cstheme="minorHAnsi"/>
          <w:szCs w:val="24"/>
        </w:rPr>
        <w:t xml:space="preserve"> </w:t>
      </w:r>
    </w:p>
    <w:p w14:paraId="7204D482" w14:textId="77777777" w:rsidR="008C451B" w:rsidRPr="00821165" w:rsidRDefault="00870AD9">
      <w:pPr>
        <w:numPr>
          <w:ilvl w:val="0"/>
          <w:numId w:val="5"/>
        </w:numPr>
        <w:spacing w:after="10"/>
        <w:ind w:hanging="360"/>
        <w:rPr>
          <w:rFonts w:asciiTheme="majorHAnsi" w:hAnsiTheme="majorHAnsi" w:cstheme="minorHAnsi"/>
          <w:szCs w:val="24"/>
        </w:rPr>
      </w:pPr>
      <w:hyperlink r:id="rId41">
        <w:r w:rsidR="00CB52E9" w:rsidRPr="00821165">
          <w:rPr>
            <w:rFonts w:asciiTheme="majorHAnsi" w:hAnsiTheme="majorHAnsi" w:cstheme="minorHAnsi"/>
            <w:color w:val="0000FF"/>
            <w:szCs w:val="24"/>
            <w:u w:val="single" w:color="0000FF"/>
          </w:rPr>
          <w:t>https://www.preparingforadulthood.org.uk/downloads/pfa</w:t>
        </w:r>
      </w:hyperlink>
      <w:hyperlink r:id="rId42">
        <w:r w:rsidR="00CB52E9" w:rsidRPr="00821165">
          <w:rPr>
            <w:rFonts w:asciiTheme="majorHAnsi" w:hAnsiTheme="majorHAnsi" w:cstheme="minorHAnsi"/>
            <w:color w:val="0000FF"/>
            <w:szCs w:val="24"/>
            <w:u w:val="single" w:color="0000FF"/>
          </w:rPr>
          <w:t>-</w:t>
        </w:r>
      </w:hyperlink>
      <w:hyperlink r:id="rId43">
        <w:r w:rsidR="00CB52E9" w:rsidRPr="00821165">
          <w:rPr>
            <w:rFonts w:asciiTheme="majorHAnsi" w:hAnsiTheme="majorHAnsi" w:cstheme="minorHAnsi"/>
            <w:color w:val="0000FF"/>
            <w:szCs w:val="24"/>
            <w:u w:val="single" w:color="0000FF"/>
          </w:rPr>
          <w:t>self</w:t>
        </w:r>
      </w:hyperlink>
      <w:hyperlink r:id="rId44">
        <w:r w:rsidR="00CB52E9" w:rsidRPr="00821165">
          <w:rPr>
            <w:rFonts w:asciiTheme="majorHAnsi" w:hAnsiTheme="majorHAnsi" w:cstheme="minorHAnsi"/>
            <w:color w:val="0000FF"/>
            <w:szCs w:val="24"/>
            <w:u w:val="single" w:color="0000FF"/>
          </w:rPr>
          <w:t>-</w:t>
        </w:r>
      </w:hyperlink>
      <w:hyperlink r:id="rId45">
        <w:r w:rsidR="00CB52E9" w:rsidRPr="00821165">
          <w:rPr>
            <w:rFonts w:asciiTheme="majorHAnsi" w:hAnsiTheme="majorHAnsi" w:cstheme="minorHAnsi"/>
            <w:color w:val="0000FF"/>
            <w:szCs w:val="24"/>
            <w:u w:val="single" w:color="0000FF"/>
          </w:rPr>
          <w:t>evaluation</w:t>
        </w:r>
      </w:hyperlink>
      <w:hyperlink r:id="rId46"/>
      <w:hyperlink r:id="rId47">
        <w:r w:rsidR="00CB52E9" w:rsidRPr="00821165">
          <w:rPr>
            <w:rFonts w:asciiTheme="majorHAnsi" w:hAnsiTheme="majorHAnsi" w:cstheme="minorHAnsi"/>
            <w:color w:val="0000FF"/>
            <w:szCs w:val="24"/>
            <w:u w:val="single" w:color="0000FF"/>
          </w:rPr>
          <w:t>tool/pfa</w:t>
        </w:r>
      </w:hyperlink>
      <w:hyperlink r:id="rId48">
        <w:r w:rsidR="00CB52E9" w:rsidRPr="00821165">
          <w:rPr>
            <w:rFonts w:asciiTheme="majorHAnsi" w:hAnsiTheme="majorHAnsi" w:cstheme="minorHAnsi"/>
            <w:color w:val="0000FF"/>
            <w:szCs w:val="24"/>
            <w:u w:val="single" w:color="0000FF"/>
          </w:rPr>
          <w:t>-</w:t>
        </w:r>
      </w:hyperlink>
      <w:hyperlink r:id="rId49">
        <w:r w:rsidR="00CB52E9" w:rsidRPr="00821165">
          <w:rPr>
            <w:rFonts w:asciiTheme="majorHAnsi" w:hAnsiTheme="majorHAnsi" w:cstheme="minorHAnsi"/>
            <w:color w:val="0000FF"/>
            <w:szCs w:val="24"/>
            <w:u w:val="single" w:color="0000FF"/>
          </w:rPr>
          <w:t>self</w:t>
        </w:r>
      </w:hyperlink>
      <w:hyperlink r:id="rId50">
        <w:r w:rsidR="00CB52E9" w:rsidRPr="00821165">
          <w:rPr>
            <w:rFonts w:asciiTheme="majorHAnsi" w:hAnsiTheme="majorHAnsi" w:cstheme="minorHAnsi"/>
            <w:color w:val="0000FF"/>
            <w:szCs w:val="24"/>
            <w:u w:val="single" w:color="0000FF"/>
          </w:rPr>
          <w:t>-</w:t>
        </w:r>
      </w:hyperlink>
      <w:hyperlink r:id="rId51">
        <w:r w:rsidR="00CB52E9" w:rsidRPr="00821165">
          <w:rPr>
            <w:rFonts w:asciiTheme="majorHAnsi" w:hAnsiTheme="majorHAnsi" w:cstheme="minorHAnsi"/>
            <w:color w:val="0000FF"/>
            <w:szCs w:val="24"/>
            <w:u w:val="single" w:color="0000FF"/>
          </w:rPr>
          <w:t>evaluation</w:t>
        </w:r>
      </w:hyperlink>
      <w:hyperlink r:id="rId52">
        <w:r w:rsidR="00CB52E9" w:rsidRPr="00821165">
          <w:rPr>
            <w:rFonts w:asciiTheme="majorHAnsi" w:hAnsiTheme="majorHAnsi" w:cstheme="minorHAnsi"/>
            <w:color w:val="0000FF"/>
            <w:szCs w:val="24"/>
            <w:u w:val="single" w:color="0000FF"/>
          </w:rPr>
          <w:t>-</w:t>
        </w:r>
      </w:hyperlink>
      <w:hyperlink r:id="rId53">
        <w:r w:rsidR="00CB52E9" w:rsidRPr="00821165">
          <w:rPr>
            <w:rFonts w:asciiTheme="majorHAnsi" w:hAnsiTheme="majorHAnsi" w:cstheme="minorHAnsi"/>
            <w:color w:val="0000FF"/>
            <w:szCs w:val="24"/>
            <w:u w:val="single" w:color="0000FF"/>
          </w:rPr>
          <w:t>tool</w:t>
        </w:r>
      </w:hyperlink>
      <w:hyperlink r:id="rId54">
        <w:r w:rsidR="00CB52E9" w:rsidRPr="00821165">
          <w:rPr>
            <w:rFonts w:asciiTheme="majorHAnsi" w:hAnsiTheme="majorHAnsi" w:cstheme="minorHAnsi"/>
            <w:color w:val="0000FF"/>
            <w:szCs w:val="24"/>
            <w:u w:val="single" w:color="0000FF"/>
          </w:rPr>
          <w:t>-</w:t>
        </w:r>
      </w:hyperlink>
      <w:hyperlink r:id="rId55">
        <w:r w:rsidR="00CB52E9" w:rsidRPr="00821165">
          <w:rPr>
            <w:rFonts w:asciiTheme="majorHAnsi" w:hAnsiTheme="majorHAnsi" w:cstheme="minorHAnsi"/>
            <w:color w:val="0000FF"/>
            <w:szCs w:val="24"/>
            <w:u w:val="single" w:color="0000FF"/>
          </w:rPr>
          <w:t>post</w:t>
        </w:r>
      </w:hyperlink>
      <w:hyperlink r:id="rId56">
        <w:r w:rsidR="00CB52E9" w:rsidRPr="00821165">
          <w:rPr>
            <w:rFonts w:asciiTheme="majorHAnsi" w:hAnsiTheme="majorHAnsi" w:cstheme="minorHAnsi"/>
            <w:color w:val="0000FF"/>
            <w:szCs w:val="24"/>
            <w:u w:val="single" w:color="0000FF"/>
          </w:rPr>
          <w:t>-</w:t>
        </w:r>
      </w:hyperlink>
      <w:hyperlink r:id="rId57">
        <w:r w:rsidR="00CB52E9" w:rsidRPr="00821165">
          <w:rPr>
            <w:rFonts w:asciiTheme="majorHAnsi" w:hAnsiTheme="majorHAnsi" w:cstheme="minorHAnsi"/>
            <w:color w:val="0000FF"/>
            <w:szCs w:val="24"/>
            <w:u w:val="single" w:color="0000FF"/>
          </w:rPr>
          <w:t>16</w:t>
        </w:r>
      </w:hyperlink>
      <w:hyperlink r:id="rId58">
        <w:r w:rsidR="00CB52E9" w:rsidRPr="00821165">
          <w:rPr>
            <w:rFonts w:asciiTheme="majorHAnsi" w:hAnsiTheme="majorHAnsi" w:cstheme="minorHAnsi"/>
            <w:color w:val="0000FF"/>
            <w:szCs w:val="24"/>
            <w:u w:val="single" w:color="0000FF"/>
          </w:rPr>
          <w:t>-</w:t>
        </w:r>
      </w:hyperlink>
      <w:hyperlink r:id="rId59">
        <w:r w:rsidR="00CB52E9" w:rsidRPr="00821165">
          <w:rPr>
            <w:rFonts w:asciiTheme="majorHAnsi" w:hAnsiTheme="majorHAnsi" w:cstheme="minorHAnsi"/>
            <w:color w:val="0000FF"/>
            <w:szCs w:val="24"/>
            <w:u w:val="single" w:color="0000FF"/>
          </w:rPr>
          <w:t>providers.htm</w:t>
        </w:r>
      </w:hyperlink>
      <w:hyperlink r:id="rId60">
        <w:r w:rsidR="00CB52E9" w:rsidRPr="00821165">
          <w:rPr>
            <w:rFonts w:asciiTheme="majorHAnsi" w:hAnsiTheme="majorHAnsi" w:cstheme="minorHAnsi"/>
            <w:szCs w:val="24"/>
          </w:rPr>
          <w:t xml:space="preserve"> </w:t>
        </w:r>
      </w:hyperlink>
    </w:p>
    <w:p w14:paraId="3E5969C6" w14:textId="77777777" w:rsidR="008C451B" w:rsidRPr="00821165" w:rsidRDefault="00870AD9">
      <w:pPr>
        <w:numPr>
          <w:ilvl w:val="0"/>
          <w:numId w:val="5"/>
        </w:numPr>
        <w:spacing w:after="10"/>
        <w:ind w:hanging="360"/>
        <w:rPr>
          <w:rFonts w:asciiTheme="majorHAnsi" w:hAnsiTheme="majorHAnsi" w:cstheme="minorHAnsi"/>
          <w:szCs w:val="24"/>
        </w:rPr>
      </w:pPr>
      <w:hyperlink r:id="rId61">
        <w:r w:rsidR="00CB52E9" w:rsidRPr="00821165">
          <w:rPr>
            <w:rFonts w:asciiTheme="majorHAnsi" w:hAnsiTheme="majorHAnsi" w:cstheme="minorHAnsi"/>
            <w:color w:val="0000FF"/>
            <w:szCs w:val="24"/>
            <w:u w:val="single" w:color="0000FF"/>
          </w:rPr>
          <w:t>https://www.preparingforadulthood.org.uk/downloads/pfa</w:t>
        </w:r>
      </w:hyperlink>
      <w:hyperlink r:id="rId62">
        <w:r w:rsidR="00CB52E9" w:rsidRPr="00821165">
          <w:rPr>
            <w:rFonts w:asciiTheme="majorHAnsi" w:hAnsiTheme="majorHAnsi" w:cstheme="minorHAnsi"/>
            <w:color w:val="0000FF"/>
            <w:szCs w:val="24"/>
            <w:u w:val="single" w:color="0000FF"/>
          </w:rPr>
          <w:t>-</w:t>
        </w:r>
      </w:hyperlink>
      <w:hyperlink r:id="rId63">
        <w:r w:rsidR="00CB52E9" w:rsidRPr="00821165">
          <w:rPr>
            <w:rFonts w:asciiTheme="majorHAnsi" w:hAnsiTheme="majorHAnsi" w:cstheme="minorHAnsi"/>
            <w:color w:val="0000FF"/>
            <w:szCs w:val="24"/>
            <w:u w:val="single" w:color="0000FF"/>
          </w:rPr>
          <w:t>self</w:t>
        </w:r>
      </w:hyperlink>
      <w:hyperlink r:id="rId64">
        <w:r w:rsidR="00CB52E9" w:rsidRPr="00821165">
          <w:rPr>
            <w:rFonts w:asciiTheme="majorHAnsi" w:hAnsiTheme="majorHAnsi" w:cstheme="minorHAnsi"/>
            <w:color w:val="0000FF"/>
            <w:szCs w:val="24"/>
            <w:u w:val="single" w:color="0000FF"/>
          </w:rPr>
          <w:t>-</w:t>
        </w:r>
      </w:hyperlink>
      <w:hyperlink r:id="rId65">
        <w:r w:rsidR="00CB52E9" w:rsidRPr="00821165">
          <w:rPr>
            <w:rFonts w:asciiTheme="majorHAnsi" w:hAnsiTheme="majorHAnsi" w:cstheme="minorHAnsi"/>
            <w:color w:val="0000FF"/>
            <w:szCs w:val="24"/>
            <w:u w:val="single" w:color="0000FF"/>
          </w:rPr>
          <w:t>evaluation</w:t>
        </w:r>
      </w:hyperlink>
      <w:hyperlink r:id="rId66"/>
      <w:hyperlink r:id="rId67">
        <w:r w:rsidR="00CB52E9" w:rsidRPr="00821165">
          <w:rPr>
            <w:rFonts w:asciiTheme="majorHAnsi" w:hAnsiTheme="majorHAnsi" w:cstheme="minorHAnsi"/>
            <w:color w:val="0000FF"/>
            <w:szCs w:val="24"/>
            <w:u w:val="single" w:color="0000FF"/>
          </w:rPr>
          <w:t>tool/pfa</w:t>
        </w:r>
      </w:hyperlink>
      <w:hyperlink r:id="rId68">
        <w:r w:rsidR="00CB52E9" w:rsidRPr="00821165">
          <w:rPr>
            <w:rFonts w:asciiTheme="majorHAnsi" w:hAnsiTheme="majorHAnsi" w:cstheme="minorHAnsi"/>
            <w:color w:val="0000FF"/>
            <w:szCs w:val="24"/>
            <w:u w:val="single" w:color="0000FF"/>
          </w:rPr>
          <w:t>-</w:t>
        </w:r>
      </w:hyperlink>
      <w:hyperlink r:id="rId69">
        <w:r w:rsidR="00CB52E9" w:rsidRPr="00821165">
          <w:rPr>
            <w:rFonts w:asciiTheme="majorHAnsi" w:hAnsiTheme="majorHAnsi" w:cstheme="minorHAnsi"/>
            <w:color w:val="0000FF"/>
            <w:szCs w:val="24"/>
            <w:u w:val="single" w:color="0000FF"/>
          </w:rPr>
          <w:t>self</w:t>
        </w:r>
      </w:hyperlink>
      <w:hyperlink r:id="rId70">
        <w:r w:rsidR="00CB52E9" w:rsidRPr="00821165">
          <w:rPr>
            <w:rFonts w:asciiTheme="majorHAnsi" w:hAnsiTheme="majorHAnsi" w:cstheme="minorHAnsi"/>
            <w:color w:val="0000FF"/>
            <w:szCs w:val="24"/>
            <w:u w:val="single" w:color="0000FF"/>
          </w:rPr>
          <w:t>-</w:t>
        </w:r>
      </w:hyperlink>
      <w:hyperlink r:id="rId71">
        <w:r w:rsidR="00CB52E9" w:rsidRPr="00821165">
          <w:rPr>
            <w:rFonts w:asciiTheme="majorHAnsi" w:hAnsiTheme="majorHAnsi" w:cstheme="minorHAnsi"/>
            <w:color w:val="0000FF"/>
            <w:szCs w:val="24"/>
            <w:u w:val="single" w:color="0000FF"/>
          </w:rPr>
          <w:t>evaluation</w:t>
        </w:r>
      </w:hyperlink>
      <w:hyperlink r:id="rId72">
        <w:r w:rsidR="00CB52E9" w:rsidRPr="00821165">
          <w:rPr>
            <w:rFonts w:asciiTheme="majorHAnsi" w:hAnsiTheme="majorHAnsi" w:cstheme="minorHAnsi"/>
            <w:color w:val="0000FF"/>
            <w:szCs w:val="24"/>
            <w:u w:val="single" w:color="0000FF"/>
          </w:rPr>
          <w:t>-</w:t>
        </w:r>
      </w:hyperlink>
      <w:hyperlink r:id="rId73">
        <w:r w:rsidR="00CB52E9" w:rsidRPr="00821165">
          <w:rPr>
            <w:rFonts w:asciiTheme="majorHAnsi" w:hAnsiTheme="majorHAnsi" w:cstheme="minorHAnsi"/>
            <w:color w:val="0000FF"/>
            <w:szCs w:val="24"/>
            <w:u w:val="single" w:color="0000FF"/>
          </w:rPr>
          <w:t>tool</w:t>
        </w:r>
      </w:hyperlink>
      <w:hyperlink r:id="rId74">
        <w:r w:rsidR="00CB52E9" w:rsidRPr="00821165">
          <w:rPr>
            <w:rFonts w:asciiTheme="majorHAnsi" w:hAnsiTheme="majorHAnsi" w:cstheme="minorHAnsi"/>
            <w:color w:val="0000FF"/>
            <w:szCs w:val="24"/>
            <w:u w:val="single" w:color="0000FF"/>
          </w:rPr>
          <w:t>-</w:t>
        </w:r>
      </w:hyperlink>
      <w:hyperlink r:id="rId75">
        <w:r w:rsidR="00CB52E9" w:rsidRPr="00821165">
          <w:rPr>
            <w:rFonts w:asciiTheme="majorHAnsi" w:hAnsiTheme="majorHAnsi" w:cstheme="minorHAnsi"/>
            <w:color w:val="0000FF"/>
            <w:szCs w:val="24"/>
            <w:u w:val="single" w:color="0000FF"/>
          </w:rPr>
          <w:t>schools.htm</w:t>
        </w:r>
      </w:hyperlink>
      <w:hyperlink r:id="rId76">
        <w:r w:rsidR="00CB52E9" w:rsidRPr="00821165">
          <w:rPr>
            <w:rFonts w:asciiTheme="majorHAnsi" w:hAnsiTheme="majorHAnsi" w:cstheme="minorHAnsi"/>
            <w:szCs w:val="24"/>
          </w:rPr>
          <w:t xml:space="preserve"> </w:t>
        </w:r>
      </w:hyperlink>
    </w:p>
    <w:p w14:paraId="073BB629" w14:textId="77777777" w:rsidR="008C451B" w:rsidRPr="00821165" w:rsidRDefault="00870AD9">
      <w:pPr>
        <w:numPr>
          <w:ilvl w:val="0"/>
          <w:numId w:val="5"/>
        </w:numPr>
        <w:spacing w:after="10"/>
        <w:ind w:hanging="360"/>
        <w:rPr>
          <w:rFonts w:asciiTheme="majorHAnsi" w:hAnsiTheme="majorHAnsi" w:cstheme="minorHAnsi"/>
          <w:szCs w:val="24"/>
        </w:rPr>
      </w:pPr>
      <w:hyperlink r:id="rId77">
        <w:r w:rsidR="00CB52E9" w:rsidRPr="00821165">
          <w:rPr>
            <w:rFonts w:asciiTheme="majorHAnsi" w:hAnsiTheme="majorHAnsi" w:cstheme="minorHAnsi"/>
            <w:color w:val="0000FF"/>
            <w:szCs w:val="24"/>
            <w:u w:val="single" w:color="0000FF"/>
          </w:rPr>
          <w:t>https://www.preparingforadulthood.org.uk/downloads/pfa</w:t>
        </w:r>
      </w:hyperlink>
      <w:hyperlink r:id="rId78">
        <w:r w:rsidR="00CB52E9" w:rsidRPr="00821165">
          <w:rPr>
            <w:rFonts w:asciiTheme="majorHAnsi" w:hAnsiTheme="majorHAnsi" w:cstheme="minorHAnsi"/>
            <w:color w:val="0000FF"/>
            <w:szCs w:val="24"/>
            <w:u w:val="single" w:color="0000FF"/>
          </w:rPr>
          <w:t>-</w:t>
        </w:r>
      </w:hyperlink>
      <w:hyperlink r:id="rId79">
        <w:r w:rsidR="00CB52E9" w:rsidRPr="00821165">
          <w:rPr>
            <w:rFonts w:asciiTheme="majorHAnsi" w:hAnsiTheme="majorHAnsi" w:cstheme="minorHAnsi"/>
            <w:color w:val="0000FF"/>
            <w:szCs w:val="24"/>
            <w:u w:val="single" w:color="0000FF"/>
          </w:rPr>
          <w:t>self</w:t>
        </w:r>
      </w:hyperlink>
      <w:hyperlink r:id="rId80">
        <w:r w:rsidR="00CB52E9" w:rsidRPr="00821165">
          <w:rPr>
            <w:rFonts w:asciiTheme="majorHAnsi" w:hAnsiTheme="majorHAnsi" w:cstheme="minorHAnsi"/>
            <w:color w:val="0000FF"/>
            <w:szCs w:val="24"/>
            <w:u w:val="single" w:color="0000FF"/>
          </w:rPr>
          <w:t>-</w:t>
        </w:r>
      </w:hyperlink>
      <w:hyperlink r:id="rId81">
        <w:r w:rsidR="00CB52E9" w:rsidRPr="00821165">
          <w:rPr>
            <w:rFonts w:asciiTheme="majorHAnsi" w:hAnsiTheme="majorHAnsi" w:cstheme="minorHAnsi"/>
            <w:color w:val="0000FF"/>
            <w:szCs w:val="24"/>
            <w:u w:val="single" w:color="0000FF"/>
          </w:rPr>
          <w:t>evaluation</w:t>
        </w:r>
      </w:hyperlink>
      <w:hyperlink r:id="rId82"/>
      <w:hyperlink r:id="rId83">
        <w:r w:rsidR="00CB52E9" w:rsidRPr="00821165">
          <w:rPr>
            <w:rFonts w:asciiTheme="majorHAnsi" w:hAnsiTheme="majorHAnsi" w:cstheme="minorHAnsi"/>
            <w:color w:val="0000FF"/>
            <w:szCs w:val="24"/>
            <w:u w:val="single" w:color="0000FF"/>
          </w:rPr>
          <w:t>tool/post</w:t>
        </w:r>
      </w:hyperlink>
      <w:hyperlink r:id="rId84">
        <w:r w:rsidR="00CB52E9" w:rsidRPr="00821165">
          <w:rPr>
            <w:rFonts w:asciiTheme="majorHAnsi" w:hAnsiTheme="majorHAnsi" w:cstheme="minorHAnsi"/>
            <w:color w:val="0000FF"/>
            <w:szCs w:val="24"/>
            <w:u w:val="single" w:color="0000FF"/>
          </w:rPr>
          <w:t>-</w:t>
        </w:r>
      </w:hyperlink>
      <w:hyperlink r:id="rId85">
        <w:r w:rsidR="00CB52E9" w:rsidRPr="00821165">
          <w:rPr>
            <w:rFonts w:asciiTheme="majorHAnsi" w:hAnsiTheme="majorHAnsi" w:cstheme="minorHAnsi"/>
            <w:color w:val="0000FF"/>
            <w:szCs w:val="24"/>
            <w:u w:val="single" w:color="0000FF"/>
          </w:rPr>
          <w:t>16</w:t>
        </w:r>
      </w:hyperlink>
      <w:hyperlink r:id="rId86">
        <w:r w:rsidR="00CB52E9" w:rsidRPr="00821165">
          <w:rPr>
            <w:rFonts w:asciiTheme="majorHAnsi" w:hAnsiTheme="majorHAnsi" w:cstheme="minorHAnsi"/>
            <w:color w:val="0000FF"/>
            <w:szCs w:val="24"/>
            <w:u w:val="single" w:color="0000FF"/>
          </w:rPr>
          <w:t>---</w:t>
        </w:r>
      </w:hyperlink>
      <w:hyperlink r:id="rId87">
        <w:r w:rsidR="00CB52E9" w:rsidRPr="00821165">
          <w:rPr>
            <w:rFonts w:asciiTheme="majorHAnsi" w:hAnsiTheme="majorHAnsi" w:cstheme="minorHAnsi"/>
            <w:color w:val="0000FF"/>
            <w:szCs w:val="24"/>
            <w:u w:val="single" w:color="0000FF"/>
          </w:rPr>
          <w:t>transition</w:t>
        </w:r>
      </w:hyperlink>
      <w:hyperlink r:id="rId88">
        <w:r w:rsidR="00CB52E9" w:rsidRPr="00821165">
          <w:rPr>
            <w:rFonts w:asciiTheme="majorHAnsi" w:hAnsiTheme="majorHAnsi" w:cstheme="minorHAnsi"/>
            <w:color w:val="0000FF"/>
            <w:szCs w:val="24"/>
            <w:u w:val="single" w:color="0000FF"/>
          </w:rPr>
          <w:t>-</w:t>
        </w:r>
      </w:hyperlink>
      <w:hyperlink r:id="rId89">
        <w:r w:rsidR="00CB52E9" w:rsidRPr="00821165">
          <w:rPr>
            <w:rFonts w:asciiTheme="majorHAnsi" w:hAnsiTheme="majorHAnsi" w:cstheme="minorHAnsi"/>
            <w:color w:val="0000FF"/>
            <w:szCs w:val="24"/>
            <w:u w:val="single" w:color="0000FF"/>
          </w:rPr>
          <w:t>audit</w:t>
        </w:r>
      </w:hyperlink>
      <w:hyperlink r:id="rId90">
        <w:r w:rsidR="00CB52E9" w:rsidRPr="00821165">
          <w:rPr>
            <w:rFonts w:asciiTheme="majorHAnsi" w:hAnsiTheme="majorHAnsi" w:cstheme="minorHAnsi"/>
            <w:color w:val="0000FF"/>
            <w:szCs w:val="24"/>
            <w:u w:val="single" w:color="0000FF"/>
          </w:rPr>
          <w:t>-</w:t>
        </w:r>
      </w:hyperlink>
      <w:hyperlink r:id="rId91">
        <w:r w:rsidR="00CB52E9" w:rsidRPr="00821165">
          <w:rPr>
            <w:rFonts w:asciiTheme="majorHAnsi" w:hAnsiTheme="majorHAnsi" w:cstheme="minorHAnsi"/>
            <w:color w:val="0000FF"/>
            <w:szCs w:val="24"/>
            <w:u w:val="single" w:color="0000FF"/>
          </w:rPr>
          <w:t>tool.htm</w:t>
        </w:r>
      </w:hyperlink>
      <w:hyperlink r:id="rId92">
        <w:r w:rsidR="00CB52E9" w:rsidRPr="00821165">
          <w:rPr>
            <w:rFonts w:asciiTheme="majorHAnsi" w:hAnsiTheme="majorHAnsi" w:cstheme="minorHAnsi"/>
            <w:szCs w:val="24"/>
          </w:rPr>
          <w:t xml:space="preserve"> </w:t>
        </w:r>
      </w:hyperlink>
    </w:p>
    <w:p w14:paraId="18C80595" w14:textId="77777777" w:rsidR="008C451B" w:rsidRPr="00821165" w:rsidRDefault="00CB52E9">
      <w:pPr>
        <w:spacing w:after="0" w:line="259" w:lineRule="auto"/>
        <w:ind w:left="0" w:firstLine="0"/>
        <w:rPr>
          <w:rFonts w:asciiTheme="majorHAnsi" w:hAnsiTheme="majorHAnsi" w:cstheme="minorHAnsi"/>
          <w:szCs w:val="24"/>
        </w:rPr>
      </w:pPr>
      <w:r w:rsidRPr="00821165">
        <w:rPr>
          <w:rFonts w:asciiTheme="majorHAnsi" w:hAnsiTheme="majorHAnsi" w:cstheme="minorHAnsi"/>
          <w:b/>
          <w:szCs w:val="24"/>
        </w:rPr>
        <w:t xml:space="preserve"> </w:t>
      </w:r>
    </w:p>
    <w:p w14:paraId="4C8AF1EE" w14:textId="554B46F8" w:rsidR="008C451B" w:rsidRDefault="00CB52E9">
      <w:pPr>
        <w:spacing w:after="0" w:line="259" w:lineRule="auto"/>
        <w:ind w:left="0" w:firstLine="0"/>
        <w:rPr>
          <w:rFonts w:asciiTheme="majorHAnsi" w:hAnsiTheme="majorHAnsi" w:cstheme="minorHAnsi"/>
          <w:b/>
          <w:szCs w:val="24"/>
        </w:rPr>
      </w:pPr>
      <w:r w:rsidRPr="00821165">
        <w:rPr>
          <w:rFonts w:asciiTheme="majorHAnsi" w:hAnsiTheme="majorHAnsi" w:cstheme="minorHAnsi"/>
          <w:b/>
          <w:szCs w:val="24"/>
        </w:rPr>
        <w:t xml:space="preserve"> </w:t>
      </w:r>
    </w:p>
    <w:p w14:paraId="43EE79A7" w14:textId="2EBDC22D" w:rsidR="002B1E43" w:rsidRDefault="002B1E43">
      <w:pPr>
        <w:spacing w:after="0" w:line="259" w:lineRule="auto"/>
        <w:ind w:left="0" w:firstLine="0"/>
        <w:rPr>
          <w:rFonts w:asciiTheme="majorHAnsi" w:hAnsiTheme="majorHAnsi" w:cstheme="minorHAnsi"/>
          <w:szCs w:val="24"/>
        </w:rPr>
      </w:pPr>
    </w:p>
    <w:p w14:paraId="40CF0F44" w14:textId="62897227" w:rsidR="002B1E43" w:rsidRDefault="002B1E43">
      <w:pPr>
        <w:spacing w:after="0" w:line="259" w:lineRule="auto"/>
        <w:ind w:left="0" w:firstLine="0"/>
        <w:rPr>
          <w:rFonts w:asciiTheme="majorHAnsi" w:hAnsiTheme="majorHAnsi" w:cstheme="minorHAnsi"/>
          <w:szCs w:val="24"/>
        </w:rPr>
      </w:pPr>
    </w:p>
    <w:p w14:paraId="4DED22D3" w14:textId="1D5DDEA2" w:rsidR="002B1E43" w:rsidRDefault="002B1E43">
      <w:pPr>
        <w:spacing w:after="0" w:line="259" w:lineRule="auto"/>
        <w:ind w:left="0" w:firstLine="0"/>
        <w:rPr>
          <w:rFonts w:asciiTheme="majorHAnsi" w:hAnsiTheme="majorHAnsi" w:cstheme="minorHAnsi"/>
          <w:szCs w:val="24"/>
        </w:rPr>
      </w:pPr>
    </w:p>
    <w:p w14:paraId="3532A87F" w14:textId="7376DA17" w:rsidR="002B1E43" w:rsidRDefault="002B1E43">
      <w:pPr>
        <w:spacing w:after="0" w:line="259" w:lineRule="auto"/>
        <w:ind w:left="0" w:firstLine="0"/>
        <w:rPr>
          <w:rFonts w:asciiTheme="majorHAnsi" w:hAnsiTheme="majorHAnsi" w:cstheme="minorHAnsi"/>
          <w:szCs w:val="24"/>
        </w:rPr>
      </w:pPr>
    </w:p>
    <w:p w14:paraId="319988E9" w14:textId="6A26237D" w:rsidR="002B1E43" w:rsidRDefault="002B1E43">
      <w:pPr>
        <w:spacing w:after="0" w:line="259" w:lineRule="auto"/>
        <w:ind w:left="0" w:firstLine="0"/>
        <w:rPr>
          <w:rFonts w:asciiTheme="majorHAnsi" w:hAnsiTheme="majorHAnsi" w:cstheme="minorHAnsi"/>
          <w:szCs w:val="24"/>
        </w:rPr>
      </w:pPr>
    </w:p>
    <w:p w14:paraId="542C723D" w14:textId="4827635A" w:rsidR="002B1E43" w:rsidRDefault="002B1E43">
      <w:pPr>
        <w:spacing w:after="0" w:line="259" w:lineRule="auto"/>
        <w:ind w:left="0" w:firstLine="0"/>
        <w:rPr>
          <w:rFonts w:asciiTheme="majorHAnsi" w:hAnsiTheme="majorHAnsi" w:cstheme="minorHAnsi"/>
          <w:szCs w:val="24"/>
        </w:rPr>
      </w:pPr>
    </w:p>
    <w:p w14:paraId="2A1B61B1" w14:textId="777F8FA6" w:rsidR="002B1E43" w:rsidRDefault="002B1E43">
      <w:pPr>
        <w:spacing w:after="0" w:line="259" w:lineRule="auto"/>
        <w:ind w:left="0" w:firstLine="0"/>
        <w:rPr>
          <w:rFonts w:asciiTheme="majorHAnsi" w:hAnsiTheme="majorHAnsi" w:cstheme="minorHAnsi"/>
          <w:szCs w:val="24"/>
        </w:rPr>
      </w:pPr>
    </w:p>
    <w:p w14:paraId="73B6D707" w14:textId="48640DF8" w:rsidR="002B1E43" w:rsidRDefault="002B1E43">
      <w:pPr>
        <w:spacing w:after="0" w:line="259" w:lineRule="auto"/>
        <w:ind w:left="0" w:firstLine="0"/>
        <w:rPr>
          <w:rFonts w:asciiTheme="majorHAnsi" w:hAnsiTheme="majorHAnsi" w:cstheme="minorHAnsi"/>
          <w:szCs w:val="24"/>
        </w:rPr>
      </w:pPr>
    </w:p>
    <w:p w14:paraId="4178C89F" w14:textId="51B55A52" w:rsidR="002B1E43" w:rsidRDefault="002B1E43">
      <w:pPr>
        <w:spacing w:after="0" w:line="259" w:lineRule="auto"/>
        <w:ind w:left="0" w:firstLine="0"/>
        <w:rPr>
          <w:rFonts w:asciiTheme="majorHAnsi" w:hAnsiTheme="majorHAnsi" w:cstheme="minorHAnsi"/>
          <w:szCs w:val="24"/>
        </w:rPr>
      </w:pPr>
    </w:p>
    <w:p w14:paraId="3556DE78" w14:textId="60A183E6" w:rsidR="002B1E43" w:rsidRDefault="002B1E43">
      <w:pPr>
        <w:spacing w:after="0" w:line="259" w:lineRule="auto"/>
        <w:ind w:left="0" w:firstLine="0"/>
        <w:rPr>
          <w:rFonts w:asciiTheme="majorHAnsi" w:hAnsiTheme="majorHAnsi" w:cstheme="minorHAnsi"/>
          <w:szCs w:val="24"/>
        </w:rPr>
      </w:pPr>
    </w:p>
    <w:p w14:paraId="2F4DF462" w14:textId="5CA527AB" w:rsidR="002B1E43" w:rsidRDefault="002B1E43">
      <w:pPr>
        <w:spacing w:after="0" w:line="259" w:lineRule="auto"/>
        <w:ind w:left="0" w:firstLine="0"/>
        <w:rPr>
          <w:rFonts w:asciiTheme="majorHAnsi" w:hAnsiTheme="majorHAnsi" w:cstheme="minorHAnsi"/>
          <w:szCs w:val="24"/>
        </w:rPr>
      </w:pPr>
    </w:p>
    <w:p w14:paraId="46EFC3AE" w14:textId="7732CE03" w:rsidR="002B1E43" w:rsidRDefault="002B1E43">
      <w:pPr>
        <w:spacing w:after="0" w:line="259" w:lineRule="auto"/>
        <w:ind w:left="0" w:firstLine="0"/>
        <w:rPr>
          <w:rFonts w:asciiTheme="majorHAnsi" w:hAnsiTheme="majorHAnsi" w:cstheme="minorHAnsi"/>
          <w:szCs w:val="24"/>
        </w:rPr>
      </w:pPr>
    </w:p>
    <w:p w14:paraId="73164731" w14:textId="38B6179D" w:rsidR="002B1E43" w:rsidRDefault="002B1E43">
      <w:pPr>
        <w:spacing w:after="0" w:line="259" w:lineRule="auto"/>
        <w:ind w:left="0" w:firstLine="0"/>
        <w:rPr>
          <w:rFonts w:asciiTheme="majorHAnsi" w:hAnsiTheme="majorHAnsi" w:cstheme="minorHAnsi"/>
          <w:szCs w:val="24"/>
        </w:rPr>
      </w:pPr>
    </w:p>
    <w:p w14:paraId="3CB4C2C5" w14:textId="7DA0C625" w:rsidR="002B1E43" w:rsidRDefault="002B1E43">
      <w:pPr>
        <w:spacing w:after="0" w:line="259" w:lineRule="auto"/>
        <w:ind w:left="0" w:firstLine="0"/>
        <w:rPr>
          <w:rFonts w:asciiTheme="majorHAnsi" w:hAnsiTheme="majorHAnsi" w:cstheme="minorHAnsi"/>
          <w:szCs w:val="24"/>
        </w:rPr>
      </w:pPr>
    </w:p>
    <w:p w14:paraId="1BDE7DB1" w14:textId="4188B9B4" w:rsidR="002B1E43" w:rsidRDefault="002B1E43">
      <w:pPr>
        <w:spacing w:after="0" w:line="259" w:lineRule="auto"/>
        <w:ind w:left="0" w:firstLine="0"/>
        <w:rPr>
          <w:rFonts w:asciiTheme="majorHAnsi" w:hAnsiTheme="majorHAnsi" w:cstheme="minorHAnsi"/>
          <w:szCs w:val="24"/>
        </w:rPr>
      </w:pPr>
    </w:p>
    <w:p w14:paraId="35491664" w14:textId="4FECD8AA" w:rsidR="002B1E43" w:rsidRDefault="002B1E43">
      <w:pPr>
        <w:spacing w:after="0" w:line="259" w:lineRule="auto"/>
        <w:ind w:left="0" w:firstLine="0"/>
        <w:rPr>
          <w:rFonts w:asciiTheme="majorHAnsi" w:hAnsiTheme="majorHAnsi" w:cstheme="minorHAnsi"/>
          <w:szCs w:val="24"/>
        </w:rPr>
      </w:pPr>
    </w:p>
    <w:p w14:paraId="4C40BF88" w14:textId="6B00B313" w:rsidR="002B1E43" w:rsidRDefault="002B1E43">
      <w:pPr>
        <w:spacing w:after="0" w:line="259" w:lineRule="auto"/>
        <w:ind w:left="0" w:firstLine="0"/>
        <w:rPr>
          <w:rFonts w:asciiTheme="majorHAnsi" w:hAnsiTheme="majorHAnsi" w:cstheme="minorHAnsi"/>
          <w:szCs w:val="24"/>
        </w:rPr>
      </w:pPr>
    </w:p>
    <w:p w14:paraId="14E2C49C" w14:textId="5A9D4CF1" w:rsidR="002B1E43" w:rsidRDefault="002B1E43">
      <w:pPr>
        <w:spacing w:after="0" w:line="259" w:lineRule="auto"/>
        <w:ind w:left="0" w:firstLine="0"/>
        <w:rPr>
          <w:rFonts w:asciiTheme="majorHAnsi" w:hAnsiTheme="majorHAnsi" w:cstheme="minorHAnsi"/>
          <w:szCs w:val="24"/>
        </w:rPr>
      </w:pPr>
    </w:p>
    <w:p w14:paraId="58BBFDD7" w14:textId="77777777" w:rsidR="002B1E43" w:rsidRDefault="002B1E43">
      <w:pPr>
        <w:spacing w:after="0" w:line="259" w:lineRule="auto"/>
        <w:ind w:left="0" w:firstLine="0"/>
        <w:rPr>
          <w:rFonts w:asciiTheme="majorHAnsi" w:hAnsiTheme="majorHAnsi" w:cstheme="minorHAnsi"/>
          <w:szCs w:val="24"/>
        </w:rPr>
        <w:sectPr w:rsidR="002B1E43" w:rsidSect="002B1E43">
          <w:footerReference w:type="even" r:id="rId93"/>
          <w:footerReference w:type="default" r:id="rId94"/>
          <w:footerReference w:type="first" r:id="rId95"/>
          <w:pgSz w:w="11906" w:h="16838"/>
          <w:pgMar w:top="861" w:right="1280" w:bottom="1484" w:left="994" w:header="567" w:footer="712" w:gutter="0"/>
          <w:cols w:space="720"/>
          <w:docGrid w:linePitch="326"/>
        </w:sectPr>
      </w:pPr>
    </w:p>
    <w:p w14:paraId="5F9DA333" w14:textId="05A8C354" w:rsidR="002B1E43" w:rsidRPr="002B1E43" w:rsidRDefault="002B1E43">
      <w:pPr>
        <w:spacing w:after="0" w:line="259" w:lineRule="auto"/>
        <w:ind w:left="0" w:firstLine="0"/>
        <w:rPr>
          <w:rFonts w:asciiTheme="majorHAnsi" w:hAnsiTheme="majorHAnsi" w:cstheme="minorHAnsi"/>
          <w:b/>
          <w:szCs w:val="24"/>
          <w:u w:val="single"/>
        </w:rPr>
      </w:pPr>
      <w:r w:rsidRPr="002B1E43">
        <w:rPr>
          <w:rFonts w:asciiTheme="majorHAnsi" w:hAnsiTheme="majorHAnsi" w:cstheme="minorHAnsi"/>
          <w:b/>
          <w:szCs w:val="24"/>
          <w:u w:val="single"/>
        </w:rPr>
        <w:lastRenderedPageBreak/>
        <w:t>Annex A</w:t>
      </w:r>
    </w:p>
    <w:p w14:paraId="0E036153" w14:textId="365A1514" w:rsidR="002B1E43" w:rsidRPr="00821165" w:rsidRDefault="004033F8" w:rsidP="002B1E43">
      <w:pPr>
        <w:spacing w:after="0" w:line="259" w:lineRule="auto"/>
        <w:ind w:left="0" w:firstLine="0"/>
        <w:jc w:val="center"/>
        <w:rPr>
          <w:rFonts w:asciiTheme="majorHAnsi" w:hAnsiTheme="majorHAnsi" w:cstheme="minorHAnsi"/>
          <w:szCs w:val="24"/>
        </w:rPr>
      </w:pPr>
      <w:r w:rsidRPr="004033F8">
        <w:rPr>
          <w:rFonts w:asciiTheme="majorHAnsi" w:hAnsiTheme="majorHAnsi" w:cstheme="minorHAnsi"/>
          <w:noProof/>
          <w:szCs w:val="24"/>
        </w:rPr>
        <w:drawing>
          <wp:anchor distT="0" distB="0" distL="114300" distR="114300" simplePos="0" relativeHeight="251658240" behindDoc="0" locked="0" layoutInCell="1" allowOverlap="1" wp14:anchorId="3169CC75" wp14:editId="6FAC08BD">
            <wp:simplePos x="0" y="0"/>
            <wp:positionH relativeFrom="column">
              <wp:posOffset>294640</wp:posOffset>
            </wp:positionH>
            <wp:positionV relativeFrom="paragraph">
              <wp:posOffset>64770</wp:posOffset>
            </wp:positionV>
            <wp:extent cx="8611235" cy="61169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extLst>
                        <a:ext uri="{28A0092B-C50C-407E-A947-70E740481C1C}">
                          <a14:useLocalDpi xmlns:a14="http://schemas.microsoft.com/office/drawing/2010/main" val="0"/>
                        </a:ext>
                      </a:extLst>
                    </a:blip>
                    <a:stretch>
                      <a:fillRect/>
                    </a:stretch>
                  </pic:blipFill>
                  <pic:spPr>
                    <a:xfrm>
                      <a:off x="0" y="0"/>
                      <a:ext cx="8611235" cy="6116955"/>
                    </a:xfrm>
                    <a:prstGeom prst="rect">
                      <a:avLst/>
                    </a:prstGeom>
                  </pic:spPr>
                </pic:pic>
              </a:graphicData>
            </a:graphic>
            <wp14:sizeRelH relativeFrom="page">
              <wp14:pctWidth>0</wp14:pctWidth>
            </wp14:sizeRelH>
            <wp14:sizeRelV relativeFrom="page">
              <wp14:pctHeight>0</wp14:pctHeight>
            </wp14:sizeRelV>
          </wp:anchor>
        </w:drawing>
      </w:r>
    </w:p>
    <w:sectPr w:rsidR="002B1E43" w:rsidRPr="00821165" w:rsidSect="002B1E43">
      <w:pgSz w:w="16838" w:h="11906" w:orient="landscape"/>
      <w:pgMar w:top="992" w:right="862" w:bottom="1281" w:left="1486" w:header="283" w:footer="71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29A3C4" w14:textId="77777777" w:rsidR="006828E7" w:rsidRDefault="00CB52E9">
      <w:pPr>
        <w:spacing w:after="0" w:line="240" w:lineRule="auto"/>
      </w:pPr>
      <w:r>
        <w:separator/>
      </w:r>
    </w:p>
  </w:endnote>
  <w:endnote w:type="continuationSeparator" w:id="0">
    <w:p w14:paraId="7AEFAC35" w14:textId="77777777" w:rsidR="006828E7" w:rsidRDefault="00CB5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6F86C" w14:textId="77777777" w:rsidR="008C451B" w:rsidRDefault="00CB52E9">
    <w:pPr>
      <w:spacing w:after="12" w:line="242" w:lineRule="auto"/>
      <w:ind w:left="0" w:firstLine="0"/>
    </w:pPr>
    <w:r>
      <w:rPr>
        <w:sz w:val="20"/>
      </w:rPr>
      <w:t xml:space="preserve">Written in collaboration with the sen.se </w:t>
    </w:r>
    <w:proofErr w:type="spellStart"/>
    <w:r>
      <w:rPr>
        <w:sz w:val="20"/>
      </w:rPr>
      <w:t>PfA</w:t>
    </w:r>
    <w:proofErr w:type="spellEnd"/>
    <w:r>
      <w:rPr>
        <w:sz w:val="20"/>
      </w:rPr>
      <w:t xml:space="preserve"> Group, Avalon School, </w:t>
    </w:r>
    <w:proofErr w:type="gramStart"/>
    <w:r>
      <w:rPr>
        <w:sz w:val="20"/>
      </w:rPr>
      <w:t>Inspired</w:t>
    </w:r>
    <w:proofErr w:type="gramEnd"/>
    <w:r>
      <w:rPr>
        <w:sz w:val="20"/>
      </w:rPr>
      <w:t xml:space="preserve"> 2 Achieve, Elmwood &amp; Penrose Federation and </w:t>
    </w:r>
    <w:proofErr w:type="spellStart"/>
    <w:r>
      <w:rPr>
        <w:sz w:val="20"/>
      </w:rPr>
      <w:t>Fiveways</w:t>
    </w:r>
    <w:proofErr w:type="spellEnd"/>
    <w:r>
      <w:rPr>
        <w:sz w:val="20"/>
      </w:rPr>
      <w:t xml:space="preserve"> School. </w:t>
    </w:r>
  </w:p>
  <w:p w14:paraId="2CE532FC" w14:textId="77777777" w:rsidR="008C451B" w:rsidRDefault="00CB52E9">
    <w:pPr>
      <w:spacing w:after="0" w:line="259" w:lineRule="auto"/>
      <w:ind w:left="0" w:firstLine="0"/>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067A9" w14:textId="77777777" w:rsidR="008C451B" w:rsidRDefault="008C451B">
    <w:pPr>
      <w:spacing w:after="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C0567" w14:textId="77777777" w:rsidR="008C451B" w:rsidRDefault="00CB52E9">
    <w:pPr>
      <w:spacing w:after="12" w:line="242" w:lineRule="auto"/>
      <w:ind w:left="0" w:firstLine="0"/>
    </w:pPr>
    <w:r>
      <w:rPr>
        <w:sz w:val="20"/>
      </w:rPr>
      <w:t xml:space="preserve">Written in collaboration with the sen.se </w:t>
    </w:r>
    <w:proofErr w:type="spellStart"/>
    <w:r>
      <w:rPr>
        <w:sz w:val="20"/>
      </w:rPr>
      <w:t>PfA</w:t>
    </w:r>
    <w:proofErr w:type="spellEnd"/>
    <w:r>
      <w:rPr>
        <w:sz w:val="20"/>
      </w:rPr>
      <w:t xml:space="preserve"> Group, Avalon School, </w:t>
    </w:r>
    <w:proofErr w:type="gramStart"/>
    <w:r>
      <w:rPr>
        <w:sz w:val="20"/>
      </w:rPr>
      <w:t>Inspired</w:t>
    </w:r>
    <w:proofErr w:type="gramEnd"/>
    <w:r>
      <w:rPr>
        <w:sz w:val="20"/>
      </w:rPr>
      <w:t xml:space="preserve"> 2 Achieve, Elmwood &amp; Penrose Federation and </w:t>
    </w:r>
    <w:proofErr w:type="spellStart"/>
    <w:r>
      <w:rPr>
        <w:sz w:val="20"/>
      </w:rPr>
      <w:t>Fiveways</w:t>
    </w:r>
    <w:proofErr w:type="spellEnd"/>
    <w:r>
      <w:rPr>
        <w:sz w:val="20"/>
      </w:rPr>
      <w:t xml:space="preserve"> School. </w:t>
    </w:r>
  </w:p>
  <w:p w14:paraId="1727FE63" w14:textId="77777777" w:rsidR="008C451B" w:rsidRDefault="00CB52E9">
    <w:pPr>
      <w:spacing w:after="0" w:line="259" w:lineRule="auto"/>
      <w:ind w:left="0" w:firstLine="0"/>
    </w:pP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C3ED0B" w14:textId="77777777" w:rsidR="006828E7" w:rsidRDefault="00CB52E9">
      <w:pPr>
        <w:spacing w:after="0" w:line="240" w:lineRule="auto"/>
      </w:pPr>
      <w:r>
        <w:separator/>
      </w:r>
    </w:p>
  </w:footnote>
  <w:footnote w:type="continuationSeparator" w:id="0">
    <w:p w14:paraId="10A5C992" w14:textId="77777777" w:rsidR="006828E7" w:rsidRDefault="00CB52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24891"/>
    <w:multiLevelType w:val="hybridMultilevel"/>
    <w:tmpl w:val="32705DCA"/>
    <w:lvl w:ilvl="0" w:tplc="975C4B6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50B1F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296812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97AD59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6EAA6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7DA7B4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E88D33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74844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24C675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9A62A34"/>
    <w:multiLevelType w:val="hybridMultilevel"/>
    <w:tmpl w:val="7C4048E0"/>
    <w:lvl w:ilvl="0" w:tplc="19CC098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5C056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E2A06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1CEF2A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DE5AE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04253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1F8C75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FCB86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EE84FC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04A751A"/>
    <w:multiLevelType w:val="hybridMultilevel"/>
    <w:tmpl w:val="9086F464"/>
    <w:lvl w:ilvl="0" w:tplc="46E88852">
      <w:start w:val="1"/>
      <w:numFmt w:val="bullet"/>
      <w:lvlText w:val="•"/>
      <w:lvlJc w:val="left"/>
      <w:pPr>
        <w:ind w:left="3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485578">
      <w:start w:val="1"/>
      <w:numFmt w:val="bullet"/>
      <w:lvlText w:val="o"/>
      <w:lvlJc w:val="left"/>
      <w:pPr>
        <w:ind w:left="1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63A0A52">
      <w:start w:val="1"/>
      <w:numFmt w:val="bullet"/>
      <w:lvlText w:val="▪"/>
      <w:lvlJc w:val="left"/>
      <w:pPr>
        <w:ind w:left="1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5381FFC">
      <w:start w:val="1"/>
      <w:numFmt w:val="bullet"/>
      <w:lvlText w:val="•"/>
      <w:lvlJc w:val="left"/>
      <w:pPr>
        <w:ind w:left="25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C6152A">
      <w:start w:val="1"/>
      <w:numFmt w:val="bullet"/>
      <w:lvlText w:val="o"/>
      <w:lvlJc w:val="left"/>
      <w:pPr>
        <w:ind w:left="32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54281EE">
      <w:start w:val="1"/>
      <w:numFmt w:val="bullet"/>
      <w:lvlText w:val="▪"/>
      <w:lvlJc w:val="left"/>
      <w:pPr>
        <w:ind w:left="39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E7494BE">
      <w:start w:val="1"/>
      <w:numFmt w:val="bullet"/>
      <w:lvlText w:val="•"/>
      <w:lvlJc w:val="left"/>
      <w:pPr>
        <w:ind w:left="47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E2107C">
      <w:start w:val="1"/>
      <w:numFmt w:val="bullet"/>
      <w:lvlText w:val="o"/>
      <w:lvlJc w:val="left"/>
      <w:pPr>
        <w:ind w:left="54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F526B66">
      <w:start w:val="1"/>
      <w:numFmt w:val="bullet"/>
      <w:lvlText w:val="▪"/>
      <w:lvlJc w:val="left"/>
      <w:pPr>
        <w:ind w:left="61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CF572CB"/>
    <w:multiLevelType w:val="hybridMultilevel"/>
    <w:tmpl w:val="438E0856"/>
    <w:lvl w:ilvl="0" w:tplc="06C40B1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9D233F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1B2285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F82D7F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98C17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7028D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E1E9E7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8CD1F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132C8D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2A131EA"/>
    <w:multiLevelType w:val="hybridMultilevel"/>
    <w:tmpl w:val="48460AF0"/>
    <w:lvl w:ilvl="0" w:tplc="DA6A991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95A669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D740EE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560219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945F2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DB44C2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46254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66856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6A5EA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C7B1FA3"/>
    <w:multiLevelType w:val="hybridMultilevel"/>
    <w:tmpl w:val="A9EC3632"/>
    <w:lvl w:ilvl="0" w:tplc="9090837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F20AE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BA69C5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0EF4A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F4729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FE039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3D6CD3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403A9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F506DB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4622AE6"/>
    <w:multiLevelType w:val="hybridMultilevel"/>
    <w:tmpl w:val="F56E25FC"/>
    <w:lvl w:ilvl="0" w:tplc="A1ACCEB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DA0DE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008CBD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6C2BA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C60B64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054B37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984AF6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B9806E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2124E4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4"/>
  </w:num>
  <w:num w:numId="3">
    <w:abstractNumId w:val="6"/>
  </w:num>
  <w:num w:numId="4">
    <w:abstractNumId w:val="5"/>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51B"/>
    <w:rsid w:val="000723B0"/>
    <w:rsid w:val="00117CF5"/>
    <w:rsid w:val="001471B0"/>
    <w:rsid w:val="002B1E43"/>
    <w:rsid w:val="002C6D42"/>
    <w:rsid w:val="00312AD6"/>
    <w:rsid w:val="00336389"/>
    <w:rsid w:val="003A6A17"/>
    <w:rsid w:val="004033F8"/>
    <w:rsid w:val="004877A3"/>
    <w:rsid w:val="004A559E"/>
    <w:rsid w:val="004B5577"/>
    <w:rsid w:val="00514EA1"/>
    <w:rsid w:val="00595783"/>
    <w:rsid w:val="005C4541"/>
    <w:rsid w:val="005E4595"/>
    <w:rsid w:val="00625406"/>
    <w:rsid w:val="00654A1D"/>
    <w:rsid w:val="0065625E"/>
    <w:rsid w:val="00673F8D"/>
    <w:rsid w:val="00677F65"/>
    <w:rsid w:val="006828E7"/>
    <w:rsid w:val="00704DB6"/>
    <w:rsid w:val="0076635E"/>
    <w:rsid w:val="007E5FCA"/>
    <w:rsid w:val="00821165"/>
    <w:rsid w:val="00834768"/>
    <w:rsid w:val="00870AD9"/>
    <w:rsid w:val="008C451B"/>
    <w:rsid w:val="008F5D20"/>
    <w:rsid w:val="00A24825"/>
    <w:rsid w:val="00A9583D"/>
    <w:rsid w:val="00AE229C"/>
    <w:rsid w:val="00B16EAC"/>
    <w:rsid w:val="00B43962"/>
    <w:rsid w:val="00BE142C"/>
    <w:rsid w:val="00BF4804"/>
    <w:rsid w:val="00C05738"/>
    <w:rsid w:val="00C144A1"/>
    <w:rsid w:val="00C62005"/>
    <w:rsid w:val="00CB52E9"/>
    <w:rsid w:val="00D35181"/>
    <w:rsid w:val="00D42072"/>
    <w:rsid w:val="00DB473B"/>
    <w:rsid w:val="00DC59EF"/>
    <w:rsid w:val="00DF32A5"/>
    <w:rsid w:val="00E12780"/>
    <w:rsid w:val="00EC1D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1ECBE"/>
  <w15:docId w15:val="{93365DE6-4806-4970-A5D0-EC887F029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49" w:lineRule="auto"/>
      <w:ind w:left="10" w:hanging="10"/>
    </w:pPr>
    <w:rPr>
      <w:rFonts w:ascii="Century Gothic" w:eastAsia="Century Gothic" w:hAnsi="Century Gothic" w:cs="Century Gothic"/>
      <w:color w:val="000000"/>
      <w:sz w:val="24"/>
    </w:rPr>
  </w:style>
  <w:style w:type="paragraph" w:styleId="Heading1">
    <w:name w:val="heading 1"/>
    <w:next w:val="Normal"/>
    <w:link w:val="Heading1Char"/>
    <w:uiPriority w:val="9"/>
    <w:qFormat/>
    <w:pPr>
      <w:keepNext/>
      <w:keepLines/>
      <w:spacing w:after="0"/>
      <w:ind w:left="10" w:hanging="10"/>
      <w:outlineLvl w:val="0"/>
    </w:pPr>
    <w:rPr>
      <w:rFonts w:ascii="Century Gothic" w:eastAsia="Century Gothic" w:hAnsi="Century Gothic" w:cs="Century Gothic"/>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entury Gothic" w:eastAsia="Century Gothic" w:hAnsi="Century Gothic" w:cs="Century Gothic"/>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8211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1165"/>
    <w:rPr>
      <w:rFonts w:ascii="Century Gothic" w:eastAsia="Century Gothic" w:hAnsi="Century Gothic" w:cs="Century Gothic"/>
      <w:color w:val="000000"/>
      <w:sz w:val="24"/>
    </w:rPr>
  </w:style>
  <w:style w:type="character" w:styleId="Hyperlink">
    <w:name w:val="Hyperlink"/>
    <w:basedOn w:val="DefaultParagraphFont"/>
    <w:uiPriority w:val="99"/>
    <w:unhideWhenUsed/>
    <w:rsid w:val="00B16EAC"/>
    <w:rPr>
      <w:color w:val="0563C1" w:themeColor="hyperlink"/>
      <w:u w:val="single"/>
    </w:rPr>
  </w:style>
  <w:style w:type="character" w:styleId="UnresolvedMention">
    <w:name w:val="Unresolved Mention"/>
    <w:basedOn w:val="DefaultParagraphFont"/>
    <w:uiPriority w:val="99"/>
    <w:semiHidden/>
    <w:unhideWhenUsed/>
    <w:rsid w:val="00B16EAC"/>
    <w:rPr>
      <w:color w:val="605E5C"/>
      <w:shd w:val="clear" w:color="auto" w:fill="E1DFDD"/>
    </w:rPr>
  </w:style>
  <w:style w:type="paragraph" w:styleId="BalloonText">
    <w:name w:val="Balloon Text"/>
    <w:basedOn w:val="Normal"/>
    <w:link w:val="BalloonTextChar"/>
    <w:uiPriority w:val="99"/>
    <w:semiHidden/>
    <w:unhideWhenUsed/>
    <w:rsid w:val="00677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65"/>
    <w:rPr>
      <w:rFonts w:ascii="Segoe UI" w:eastAsia="Century Gothic"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education-inspection-framework" TargetMode="External"/><Relationship Id="rId21" Type="http://schemas.openxmlformats.org/officeDocument/2006/relationships/hyperlink" Target="https://www.gov.uk/government/publications/education-inspection-framework" TargetMode="External"/><Relationship Id="rId34" Type="http://schemas.openxmlformats.org/officeDocument/2006/relationships/hyperlink" Target="https://assets.publishing.service.gov.uk/government/uploads/system/uploads/attachment_data/file/398815/SEND_Code_of_Practice_January_2015.pdf" TargetMode="External"/><Relationship Id="rId42" Type="http://schemas.openxmlformats.org/officeDocument/2006/relationships/hyperlink" Target="https://www.preparingforadulthood.org.uk/downloads/pfa-self-evaluation-tool/pfa-self-evaluation-tool-post-16-providers.htm" TargetMode="External"/><Relationship Id="rId47" Type="http://schemas.openxmlformats.org/officeDocument/2006/relationships/hyperlink" Target="https://www.preparingforadulthood.org.uk/downloads/pfa-self-evaluation-tool/pfa-self-evaluation-tool-post-16-providers.htm" TargetMode="External"/><Relationship Id="rId50" Type="http://schemas.openxmlformats.org/officeDocument/2006/relationships/hyperlink" Target="https://www.preparingforadulthood.org.uk/downloads/pfa-self-evaluation-tool/pfa-self-evaluation-tool-post-16-providers.htm" TargetMode="External"/><Relationship Id="rId55" Type="http://schemas.openxmlformats.org/officeDocument/2006/relationships/hyperlink" Target="https://www.preparingforadulthood.org.uk/downloads/pfa-self-evaluation-tool/pfa-self-evaluation-tool-post-16-providers.htm" TargetMode="External"/><Relationship Id="rId63" Type="http://schemas.openxmlformats.org/officeDocument/2006/relationships/hyperlink" Target="https://www.preparingforadulthood.org.uk/downloads/pfa-self-evaluation-tool/pfa-self-evaluation-tool-schools.htm" TargetMode="External"/><Relationship Id="rId68" Type="http://schemas.openxmlformats.org/officeDocument/2006/relationships/hyperlink" Target="https://www.preparingforadulthood.org.uk/downloads/pfa-self-evaluation-tool/pfa-self-evaluation-tool-schools.htm" TargetMode="External"/><Relationship Id="rId76" Type="http://schemas.openxmlformats.org/officeDocument/2006/relationships/hyperlink" Target="https://www.preparingforadulthood.org.uk/downloads/pfa-self-evaluation-tool/pfa-self-evaluation-tool-schools.htm" TargetMode="External"/><Relationship Id="rId84" Type="http://schemas.openxmlformats.org/officeDocument/2006/relationships/hyperlink" Target="https://www.preparingforadulthood.org.uk/downloads/pfa-self-evaluation-tool/post-16---transition-audit-tool.htm" TargetMode="External"/><Relationship Id="rId89" Type="http://schemas.openxmlformats.org/officeDocument/2006/relationships/hyperlink" Target="https://www.preparingforadulthood.org.uk/downloads/pfa-self-evaluation-tool/post-16---transition-audit-tool.htm" TargetMode="External"/><Relationship Id="rId97"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hyperlink" Target="https://www.preparingforadulthood.org.uk/downloads/pfa-self-evaluation-tool/pfa-self-evaluation-tool-schools.htm" TargetMode="External"/><Relationship Id="rId92" Type="http://schemas.openxmlformats.org/officeDocument/2006/relationships/hyperlink" Target="https://www.preparingforadulthood.org.uk/downloads/pfa-self-evaluation-tool/post-16---transition-audit-tool.htm" TargetMode="External"/><Relationship Id="rId2" Type="http://schemas.openxmlformats.org/officeDocument/2006/relationships/customXml" Target="../customXml/item2.xml"/><Relationship Id="rId16" Type="http://schemas.openxmlformats.org/officeDocument/2006/relationships/hyperlink" Target="https://www.mencap.org.uk/learning-disability-explained/research-and-statistics/employment-research-and-statistics" TargetMode="External"/><Relationship Id="rId29" Type="http://schemas.openxmlformats.org/officeDocument/2006/relationships/hyperlink" Target="https://www.gov.uk/government/publications/relationships-education-relationships-and-sex-education-rse-and-health-education" TargetMode="External"/><Relationship Id="rId11" Type="http://schemas.openxmlformats.org/officeDocument/2006/relationships/hyperlink" Target="https://www.base-uk.org/what-supported-employment" TargetMode="External"/><Relationship Id="rId24" Type="http://schemas.openxmlformats.org/officeDocument/2006/relationships/hyperlink" Target="https://www.gov.uk/government/publications/education-inspection-framework" TargetMode="External"/><Relationship Id="rId32" Type="http://schemas.openxmlformats.org/officeDocument/2006/relationships/hyperlink" Target="https://assets.publishing.service.gov.uk/government/uploads/system/uploads/attachment_data/file/398815/SEND_Code_of_Practice_January_2015.pdf" TargetMode="External"/><Relationship Id="rId37" Type="http://schemas.openxmlformats.org/officeDocument/2006/relationships/hyperlink" Target="https://assets.publishing.service.gov.uk/government/uploads/system/uploads/attachment_data/file/398815/SEND_Code_of_Practice_January_2015.pdf" TargetMode="External"/><Relationship Id="rId40" Type="http://schemas.openxmlformats.org/officeDocument/2006/relationships/hyperlink" Target="https://assets.publishing.service.gov.uk/government/uploads/system/uploads/attachment_data/file/398815/SEND_Code_of_Practice_January_2015.pdf" TargetMode="External"/><Relationship Id="rId45" Type="http://schemas.openxmlformats.org/officeDocument/2006/relationships/hyperlink" Target="https://www.preparingforadulthood.org.uk/downloads/pfa-self-evaluation-tool/pfa-self-evaluation-tool-post-16-providers.htm" TargetMode="External"/><Relationship Id="rId53" Type="http://schemas.openxmlformats.org/officeDocument/2006/relationships/hyperlink" Target="https://www.preparingforadulthood.org.uk/downloads/pfa-self-evaluation-tool/pfa-self-evaluation-tool-post-16-providers.htm" TargetMode="External"/><Relationship Id="rId58" Type="http://schemas.openxmlformats.org/officeDocument/2006/relationships/hyperlink" Target="https://www.preparingforadulthood.org.uk/downloads/pfa-self-evaluation-tool/pfa-self-evaluation-tool-post-16-providers.htm" TargetMode="External"/><Relationship Id="rId66" Type="http://schemas.openxmlformats.org/officeDocument/2006/relationships/hyperlink" Target="https://www.preparingforadulthood.org.uk/downloads/pfa-self-evaluation-tool/pfa-self-evaluation-tool-schools.htm" TargetMode="External"/><Relationship Id="rId74" Type="http://schemas.openxmlformats.org/officeDocument/2006/relationships/hyperlink" Target="https://www.preparingforadulthood.org.uk/downloads/pfa-self-evaluation-tool/pfa-self-evaluation-tool-schools.htm" TargetMode="External"/><Relationship Id="rId79" Type="http://schemas.openxmlformats.org/officeDocument/2006/relationships/hyperlink" Target="https://www.preparingforadulthood.org.uk/downloads/pfa-self-evaluation-tool/post-16---transition-audit-tool.htm" TargetMode="External"/><Relationship Id="rId87" Type="http://schemas.openxmlformats.org/officeDocument/2006/relationships/hyperlink" Target="https://www.preparingforadulthood.org.uk/downloads/pfa-self-evaluation-tool/post-16---transition-audit-tool.htm" TargetMode="External"/><Relationship Id="rId5" Type="http://schemas.openxmlformats.org/officeDocument/2006/relationships/styles" Target="styles.xml"/><Relationship Id="rId61" Type="http://schemas.openxmlformats.org/officeDocument/2006/relationships/hyperlink" Target="https://www.preparingforadulthood.org.uk/downloads/pfa-self-evaluation-tool/pfa-self-evaluation-tool-schools.htm" TargetMode="External"/><Relationship Id="rId82" Type="http://schemas.openxmlformats.org/officeDocument/2006/relationships/hyperlink" Target="https://www.preparingforadulthood.org.uk/downloads/pfa-self-evaluation-tool/post-16---transition-audit-tool.htm" TargetMode="External"/><Relationship Id="rId90" Type="http://schemas.openxmlformats.org/officeDocument/2006/relationships/hyperlink" Target="https://www.preparingforadulthood.org.uk/downloads/pfa-self-evaluation-tool/post-16---transition-audit-tool.htm" TargetMode="External"/><Relationship Id="rId95" Type="http://schemas.openxmlformats.org/officeDocument/2006/relationships/footer" Target="footer3.xml"/><Relationship Id="rId19" Type="http://schemas.openxmlformats.org/officeDocument/2006/relationships/hyperlink" Target="https://www.ndti.org.uk/tags/PfA" TargetMode="External"/><Relationship Id="rId14" Type="http://schemas.openxmlformats.org/officeDocument/2006/relationships/hyperlink" Target="https://www.careersandenterprise.co.uk/" TargetMode="External"/><Relationship Id="rId22" Type="http://schemas.openxmlformats.org/officeDocument/2006/relationships/hyperlink" Target="https://www.gov.uk/government/publications/education-inspection-framework" TargetMode="External"/><Relationship Id="rId27" Type="http://schemas.openxmlformats.org/officeDocument/2006/relationships/hyperlink" Target="http://peterbates.org.uk/wp-content/uploads/2020/02/traffic-light-comic-strip-poster-V3.pdf" TargetMode="External"/><Relationship Id="rId30" Type="http://schemas.openxmlformats.org/officeDocument/2006/relationships/hyperlink" Target="https://www.gov.uk/government/publications/relationships-education-relationships-and-sex-education-rse-and-health-education" TargetMode="External"/><Relationship Id="rId35" Type="http://schemas.openxmlformats.org/officeDocument/2006/relationships/hyperlink" Target="https://assets.publishing.service.gov.uk/government/uploads/system/uploads/attachment_data/file/398815/SEND_Code_of_Practice_January_2015.pdf" TargetMode="External"/><Relationship Id="rId43" Type="http://schemas.openxmlformats.org/officeDocument/2006/relationships/hyperlink" Target="https://www.preparingforadulthood.org.uk/downloads/pfa-self-evaluation-tool/pfa-self-evaluation-tool-post-16-providers.htm" TargetMode="External"/><Relationship Id="rId48" Type="http://schemas.openxmlformats.org/officeDocument/2006/relationships/hyperlink" Target="https://www.preparingforadulthood.org.uk/downloads/pfa-self-evaluation-tool/pfa-self-evaluation-tool-post-16-providers.htm" TargetMode="External"/><Relationship Id="rId56" Type="http://schemas.openxmlformats.org/officeDocument/2006/relationships/hyperlink" Target="https://www.preparingforadulthood.org.uk/downloads/pfa-self-evaluation-tool/pfa-self-evaluation-tool-post-16-providers.htm" TargetMode="External"/><Relationship Id="rId64" Type="http://schemas.openxmlformats.org/officeDocument/2006/relationships/hyperlink" Target="https://www.preparingforadulthood.org.uk/downloads/pfa-self-evaluation-tool/pfa-self-evaluation-tool-schools.htm" TargetMode="External"/><Relationship Id="rId69" Type="http://schemas.openxmlformats.org/officeDocument/2006/relationships/hyperlink" Target="https://www.preparingforadulthood.org.uk/downloads/pfa-self-evaluation-tool/pfa-self-evaluation-tool-schools.htm" TargetMode="External"/><Relationship Id="rId77" Type="http://schemas.openxmlformats.org/officeDocument/2006/relationships/hyperlink" Target="https://www.preparingforadulthood.org.uk/downloads/pfa-self-evaluation-tool/post-16---transition-audit-tool.htm" TargetMode="External"/><Relationship Id="rId8" Type="http://schemas.openxmlformats.org/officeDocument/2006/relationships/footnotes" Target="footnotes.xml"/><Relationship Id="rId51" Type="http://schemas.openxmlformats.org/officeDocument/2006/relationships/hyperlink" Target="https://www.preparingforadulthood.org.uk/downloads/pfa-self-evaluation-tool/pfa-self-evaluation-tool-post-16-providers.htm" TargetMode="External"/><Relationship Id="rId72" Type="http://schemas.openxmlformats.org/officeDocument/2006/relationships/hyperlink" Target="https://www.preparingforadulthood.org.uk/downloads/pfa-self-evaluation-tool/pfa-self-evaluation-tool-schools.htm" TargetMode="External"/><Relationship Id="rId80" Type="http://schemas.openxmlformats.org/officeDocument/2006/relationships/hyperlink" Target="https://www.preparingforadulthood.org.uk/downloads/pfa-self-evaluation-tool/post-16---transition-audit-tool.htm" TargetMode="External"/><Relationship Id="rId85" Type="http://schemas.openxmlformats.org/officeDocument/2006/relationships/hyperlink" Target="https://www.preparingforadulthood.org.uk/downloads/pfa-self-evaluation-tool/post-16---transition-audit-tool.htm" TargetMode="External"/><Relationship Id="rId93" Type="http://schemas.openxmlformats.org/officeDocument/2006/relationships/footer" Target="footer1.xml"/><Relationship Id="rId98"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base-uk.org/what-supported-employment" TargetMode="External"/><Relationship Id="rId17" Type="http://schemas.openxmlformats.org/officeDocument/2006/relationships/hyperlink" Target="https://www.mencap.org.uk/learning-disability-explained/research-and-statistics/employment-research-and-statistics" TargetMode="External"/><Relationship Id="rId25" Type="http://schemas.openxmlformats.org/officeDocument/2006/relationships/hyperlink" Target="https://www.gov.uk/government/publications/education-inspection-framework" TargetMode="External"/><Relationship Id="rId33" Type="http://schemas.openxmlformats.org/officeDocument/2006/relationships/hyperlink" Target="https://assets.publishing.service.gov.uk/government/uploads/system/uploads/attachment_data/file/398815/SEND_Code_of_Practice_January_2015.pdf" TargetMode="External"/><Relationship Id="rId38" Type="http://schemas.openxmlformats.org/officeDocument/2006/relationships/hyperlink" Target="https://assets.publishing.service.gov.uk/government/uploads/system/uploads/attachment_data/file/398815/SEND_Code_of_Practice_January_2015.pdf" TargetMode="External"/><Relationship Id="rId46" Type="http://schemas.openxmlformats.org/officeDocument/2006/relationships/hyperlink" Target="https://www.preparingforadulthood.org.uk/downloads/pfa-self-evaluation-tool/pfa-self-evaluation-tool-post-16-providers.htm" TargetMode="External"/><Relationship Id="rId59" Type="http://schemas.openxmlformats.org/officeDocument/2006/relationships/hyperlink" Target="https://www.preparingforadulthood.org.uk/downloads/pfa-self-evaluation-tool/pfa-self-evaluation-tool-post-16-providers.htm" TargetMode="External"/><Relationship Id="rId67" Type="http://schemas.openxmlformats.org/officeDocument/2006/relationships/hyperlink" Target="https://www.preparingforadulthood.org.uk/downloads/pfa-self-evaluation-tool/pfa-self-evaluation-tool-schools.htm" TargetMode="External"/><Relationship Id="rId20" Type="http://schemas.openxmlformats.org/officeDocument/2006/relationships/hyperlink" Target="https://www.ndti.org.uk/tags/PfA" TargetMode="External"/><Relationship Id="rId41" Type="http://schemas.openxmlformats.org/officeDocument/2006/relationships/hyperlink" Target="https://www.preparingforadulthood.org.uk/downloads/pfa-self-evaluation-tool/pfa-self-evaluation-tool-post-16-providers.htm" TargetMode="External"/><Relationship Id="rId54" Type="http://schemas.openxmlformats.org/officeDocument/2006/relationships/hyperlink" Target="https://www.preparingforadulthood.org.uk/downloads/pfa-self-evaluation-tool/pfa-self-evaluation-tool-post-16-providers.htm" TargetMode="External"/><Relationship Id="rId62" Type="http://schemas.openxmlformats.org/officeDocument/2006/relationships/hyperlink" Target="https://www.preparingforadulthood.org.uk/downloads/pfa-self-evaluation-tool/pfa-self-evaluation-tool-schools.htm" TargetMode="External"/><Relationship Id="rId70" Type="http://schemas.openxmlformats.org/officeDocument/2006/relationships/hyperlink" Target="https://www.preparingforadulthood.org.uk/downloads/pfa-self-evaluation-tool/pfa-self-evaluation-tool-schools.htm" TargetMode="External"/><Relationship Id="rId75" Type="http://schemas.openxmlformats.org/officeDocument/2006/relationships/hyperlink" Target="https://www.preparingforadulthood.org.uk/downloads/pfa-self-evaluation-tool/pfa-self-evaluation-tool-schools.htm" TargetMode="External"/><Relationship Id="rId83" Type="http://schemas.openxmlformats.org/officeDocument/2006/relationships/hyperlink" Target="https://www.preparingforadulthood.org.uk/downloads/pfa-self-evaluation-tool/post-16---transition-audit-tool.htm" TargetMode="External"/><Relationship Id="rId88" Type="http://schemas.openxmlformats.org/officeDocument/2006/relationships/hyperlink" Target="https://www.preparingforadulthood.org.uk/downloads/pfa-self-evaluation-tool/post-16---transition-audit-tool.htm" TargetMode="External"/><Relationship Id="rId91" Type="http://schemas.openxmlformats.org/officeDocument/2006/relationships/hyperlink" Target="https://www.preparingforadulthood.org.uk/downloads/pfa-self-evaluation-tool/post-16---transition-audit-tool.htm" TargetMode="External"/><Relationship Id="rId9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inspira.org.uk/" TargetMode="External"/><Relationship Id="rId23" Type="http://schemas.openxmlformats.org/officeDocument/2006/relationships/hyperlink" Target="https://www.gov.uk/government/publications/education-inspection-framework" TargetMode="External"/><Relationship Id="rId28" Type="http://schemas.openxmlformats.org/officeDocument/2006/relationships/hyperlink" Target="http://peterbates.org.uk/wp-content/uploads/2020/02/traffic-light-comic-strip-poster-V3.pdf" TargetMode="External"/><Relationship Id="rId36" Type="http://schemas.openxmlformats.org/officeDocument/2006/relationships/hyperlink" Target="https://assets.publishing.service.gov.uk/government/uploads/system/uploads/attachment_data/file/398815/SEND_Code_of_Practice_January_2015.pdf" TargetMode="External"/><Relationship Id="rId49" Type="http://schemas.openxmlformats.org/officeDocument/2006/relationships/hyperlink" Target="https://www.preparingforadulthood.org.uk/downloads/pfa-self-evaluation-tool/pfa-self-evaluation-tool-post-16-providers.htm" TargetMode="External"/><Relationship Id="rId57" Type="http://schemas.openxmlformats.org/officeDocument/2006/relationships/hyperlink" Target="https://www.preparingforadulthood.org.uk/downloads/pfa-self-evaluation-tool/pfa-self-evaluation-tool-post-16-providers.htm" TargetMode="External"/><Relationship Id="rId10" Type="http://schemas.openxmlformats.org/officeDocument/2006/relationships/image" Target="media/image1.jpg"/><Relationship Id="rId31" Type="http://schemas.openxmlformats.org/officeDocument/2006/relationships/hyperlink" Target="https://www.talentinocareers.co.uk/programmes-and-resources.html" TargetMode="External"/><Relationship Id="rId44" Type="http://schemas.openxmlformats.org/officeDocument/2006/relationships/hyperlink" Target="https://www.preparingforadulthood.org.uk/downloads/pfa-self-evaluation-tool/pfa-self-evaluation-tool-post-16-providers.htm" TargetMode="External"/><Relationship Id="rId52" Type="http://schemas.openxmlformats.org/officeDocument/2006/relationships/hyperlink" Target="https://www.preparingforadulthood.org.uk/downloads/pfa-self-evaluation-tool/pfa-self-evaluation-tool-post-16-providers.htm" TargetMode="External"/><Relationship Id="rId60" Type="http://schemas.openxmlformats.org/officeDocument/2006/relationships/hyperlink" Target="https://www.preparingforadulthood.org.uk/downloads/pfa-self-evaluation-tool/pfa-self-evaluation-tool-post-16-providers.htm" TargetMode="External"/><Relationship Id="rId65" Type="http://schemas.openxmlformats.org/officeDocument/2006/relationships/hyperlink" Target="https://www.preparingforadulthood.org.uk/downloads/pfa-self-evaluation-tool/pfa-self-evaluation-tool-schools.htm" TargetMode="External"/><Relationship Id="rId73" Type="http://schemas.openxmlformats.org/officeDocument/2006/relationships/hyperlink" Target="https://www.preparingforadulthood.org.uk/downloads/pfa-self-evaluation-tool/pfa-self-evaluation-tool-schools.htm" TargetMode="External"/><Relationship Id="rId78" Type="http://schemas.openxmlformats.org/officeDocument/2006/relationships/hyperlink" Target="https://www.preparingforadulthood.org.uk/downloads/pfa-self-evaluation-tool/post-16---transition-audit-tool.htm" TargetMode="External"/><Relationship Id="rId81" Type="http://schemas.openxmlformats.org/officeDocument/2006/relationships/hyperlink" Target="https://www.preparingforadulthood.org.uk/downloads/pfa-self-evaluation-tool/post-16---transition-audit-tool.htm" TargetMode="External"/><Relationship Id="rId86" Type="http://schemas.openxmlformats.org/officeDocument/2006/relationships/hyperlink" Target="https://www.preparingforadulthood.org.uk/downloads/pfa-self-evaluation-tool/post-16---transition-audit-tool.htm" TargetMode="External"/><Relationship Id="rId94"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careersandenterprise.co.uk/" TargetMode="External"/><Relationship Id="rId18" Type="http://schemas.openxmlformats.org/officeDocument/2006/relationships/hyperlink" Target="https://www.gov.uk/government/publications/careers-strategy-making-the-most-of-everyones-skills-and-talents" TargetMode="External"/><Relationship Id="rId39" Type="http://schemas.openxmlformats.org/officeDocument/2006/relationships/hyperlink" Target="https://assets.publishing.service.gov.uk/government/uploads/system/uploads/attachment_data/file/398815/SEND_Code_of_Practice_January_20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3421BC02FE15429E4AECD1505352BB" ma:contentTypeVersion="14" ma:contentTypeDescription="Create a new document." ma:contentTypeScope="" ma:versionID="cd180483bf19ce3d69d5806138bc6b1b">
  <xsd:schema xmlns:xsd="http://www.w3.org/2001/XMLSchema" xmlns:xs="http://www.w3.org/2001/XMLSchema" xmlns:p="http://schemas.microsoft.com/office/2006/metadata/properties" xmlns:ns3="c764e153-ad25-42c6-bbd4-9f898ddafafb" xmlns:ns4="5475b5ca-0c50-4769-9707-e541788667f6" targetNamespace="http://schemas.microsoft.com/office/2006/metadata/properties" ma:root="true" ma:fieldsID="c631168ac991955281d4a738dfc1405c" ns3:_="" ns4:_="">
    <xsd:import namespace="c764e153-ad25-42c6-bbd4-9f898ddafafb"/>
    <xsd:import namespace="5475b5ca-0c50-4769-9707-e541788667f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64e153-ad25-42c6-bbd4-9f898ddafaf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75b5ca-0c50-4769-9707-e541788667f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764e153-ad25-42c6-bbd4-9f898ddafafb" xsi:nil="true"/>
  </documentManagement>
</p:properties>
</file>

<file path=customXml/itemProps1.xml><?xml version="1.0" encoding="utf-8"?>
<ds:datastoreItem xmlns:ds="http://schemas.openxmlformats.org/officeDocument/2006/customXml" ds:itemID="{799AAE56-EBBF-4BA1-A8D3-EC62B1FD7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64e153-ad25-42c6-bbd4-9f898ddafafb"/>
    <ds:schemaRef ds:uri="5475b5ca-0c50-4769-9707-e541788667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C69A8C-C70D-46A3-AB75-808E03B5BFBF}">
  <ds:schemaRefs>
    <ds:schemaRef ds:uri="http://schemas.microsoft.com/sharepoint/v3/contenttype/forms"/>
  </ds:schemaRefs>
</ds:datastoreItem>
</file>

<file path=customXml/itemProps3.xml><?xml version="1.0" encoding="utf-8"?>
<ds:datastoreItem xmlns:ds="http://schemas.openxmlformats.org/officeDocument/2006/customXml" ds:itemID="{F8F9A330-EE9E-42E6-8162-2E0FD0614842}">
  <ds:schemaRefs>
    <ds:schemaRef ds:uri="http://purl.org/dc/terms/"/>
    <ds:schemaRef ds:uri="http://purl.org/dc/dcmitype/"/>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schemas.microsoft.com/office/2006/documentManagement/types"/>
    <ds:schemaRef ds:uri="5475b5ca-0c50-4769-9707-e541788667f6"/>
    <ds:schemaRef ds:uri="c764e153-ad25-42c6-bbd4-9f898ddafaf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4345</Words>
  <Characters>24773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Ensor</dc:creator>
  <cp:keywords/>
  <cp:lastModifiedBy>Lucy Bell</cp:lastModifiedBy>
  <cp:revision>2</cp:revision>
  <cp:lastPrinted>2024-02-01T12:55:00Z</cp:lastPrinted>
  <dcterms:created xsi:type="dcterms:W3CDTF">2026-01-23T11:35:00Z</dcterms:created>
  <dcterms:modified xsi:type="dcterms:W3CDTF">2026-01-23T11:35:00Z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0x010100493421BC02FE15429E4AECD1505352BB</vt:lpwstr>
  </property>
</Properties>
</file>