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4508"/>
        <w:gridCol w:w="4508"/>
      </w:tblGrid>
      <w:tr w:rsidR="00E60DA5" w:rsidRPr="00A37639" w:rsidTr="00A37639">
        <w:tc>
          <w:tcPr>
            <w:tcW w:w="9016" w:type="dxa"/>
            <w:gridSpan w:val="2"/>
            <w:shd w:val="clear" w:color="auto" w:fill="BDD6EE" w:themeFill="accent1" w:themeFillTint="66"/>
          </w:tcPr>
          <w:p w:rsidR="00E60DA5" w:rsidRPr="00A37639" w:rsidRDefault="00E60DA5" w:rsidP="0054627F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A37639">
              <w:rPr>
                <w:b/>
                <w:sz w:val="32"/>
                <w:szCs w:val="32"/>
              </w:rPr>
              <w:t>Person Specification</w:t>
            </w:r>
          </w:p>
        </w:tc>
      </w:tr>
      <w:tr w:rsidR="00E60DA5" w:rsidRPr="00A37639" w:rsidTr="00A37639">
        <w:tc>
          <w:tcPr>
            <w:tcW w:w="4508" w:type="dxa"/>
            <w:shd w:val="clear" w:color="auto" w:fill="BDD6EE" w:themeFill="accent1" w:themeFillTint="66"/>
          </w:tcPr>
          <w:p w:rsidR="00E60DA5" w:rsidRPr="00A37639" w:rsidRDefault="00870D58" w:rsidP="0054627F">
            <w:pPr>
              <w:pStyle w:val="NoSpacing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Administrative</w:t>
            </w:r>
            <w:r w:rsidR="00E60DA5" w:rsidRPr="00A37639">
              <w:rPr>
                <w:b/>
                <w:sz w:val="32"/>
                <w:szCs w:val="32"/>
              </w:rPr>
              <w:t xml:space="preserve"> Assistant      </w:t>
            </w:r>
          </w:p>
        </w:tc>
        <w:tc>
          <w:tcPr>
            <w:tcW w:w="4508" w:type="dxa"/>
            <w:shd w:val="clear" w:color="auto" w:fill="BDD6EE" w:themeFill="accent1" w:themeFillTint="66"/>
            <w:vAlign w:val="center"/>
          </w:tcPr>
          <w:p w:rsidR="00E60DA5" w:rsidRPr="00A37639" w:rsidRDefault="00E60DA5" w:rsidP="0054627F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37639">
              <w:rPr>
                <w:b/>
                <w:sz w:val="32"/>
                <w:szCs w:val="32"/>
              </w:rPr>
              <w:t>BS7</w:t>
            </w:r>
          </w:p>
        </w:tc>
      </w:tr>
    </w:tbl>
    <w:p w:rsidR="00063295" w:rsidRPr="00A37639" w:rsidRDefault="00100A67">
      <w:pPr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E60DA5" w:rsidTr="00A37639">
        <w:tc>
          <w:tcPr>
            <w:tcW w:w="1696" w:type="dxa"/>
          </w:tcPr>
          <w:p w:rsidR="00E60DA5" w:rsidRDefault="00D860FC">
            <w:r>
              <w:t>Qualifications</w:t>
            </w:r>
          </w:p>
        </w:tc>
        <w:tc>
          <w:tcPr>
            <w:tcW w:w="7320" w:type="dxa"/>
          </w:tcPr>
          <w:p w:rsidR="00E60DA5" w:rsidRDefault="00D860FC" w:rsidP="00D860FC">
            <w:pPr>
              <w:pStyle w:val="ListParagraph"/>
              <w:numPr>
                <w:ilvl w:val="0"/>
                <w:numId w:val="1"/>
              </w:numPr>
            </w:pPr>
            <w:r>
              <w:t>NVQ3 or 4 in administration management or equivalent</w:t>
            </w:r>
            <w:r w:rsidR="00870D58">
              <w:t xml:space="preserve"> experience or knowledge</w:t>
            </w:r>
            <w:r>
              <w:t>.</w:t>
            </w:r>
            <w:r w:rsidR="00870D58">
              <w:t xml:space="preserve"> </w:t>
            </w:r>
          </w:p>
          <w:p w:rsidR="00D860FC" w:rsidRDefault="00A37639" w:rsidP="00D860FC">
            <w:pPr>
              <w:pStyle w:val="ListParagraph"/>
              <w:numPr>
                <w:ilvl w:val="0"/>
                <w:numId w:val="1"/>
              </w:numPr>
            </w:pPr>
            <w:r>
              <w:t>Knowledge</w:t>
            </w:r>
            <w:r w:rsidR="00D860FC">
              <w:t xml:space="preserve"> of Health and Safety related procedures and policies and how they apply to the work area.</w:t>
            </w:r>
          </w:p>
          <w:p w:rsidR="00D860FC" w:rsidRDefault="00D860FC" w:rsidP="00D860FC">
            <w:pPr>
              <w:pStyle w:val="ListParagraph"/>
              <w:numPr>
                <w:ilvl w:val="0"/>
                <w:numId w:val="1"/>
              </w:numPr>
            </w:pPr>
            <w:r>
              <w:t>ICT literate.  ECDL desirable.</w:t>
            </w:r>
          </w:p>
          <w:p w:rsidR="00D860FC" w:rsidRDefault="00D860FC" w:rsidP="00D860FC">
            <w:pPr>
              <w:pStyle w:val="ListParagraph"/>
              <w:numPr>
                <w:ilvl w:val="0"/>
                <w:numId w:val="1"/>
              </w:numPr>
            </w:pPr>
            <w:r>
              <w:t>Thorough working knowledge of job specific software packages.</w:t>
            </w:r>
            <w:r w:rsidR="00870D58">
              <w:t xml:space="preserve">  </w:t>
            </w:r>
          </w:p>
          <w:p w:rsidR="00D860FC" w:rsidRDefault="00D860FC" w:rsidP="00D860FC">
            <w:pPr>
              <w:pStyle w:val="ListParagraph"/>
              <w:numPr>
                <w:ilvl w:val="0"/>
                <w:numId w:val="1"/>
              </w:numPr>
            </w:pPr>
            <w:r>
              <w:t>Good interpersonal skills.</w:t>
            </w:r>
          </w:p>
          <w:p w:rsidR="00D860FC" w:rsidRDefault="00870D58" w:rsidP="00D860FC">
            <w:pPr>
              <w:pStyle w:val="ListParagraph"/>
              <w:numPr>
                <w:ilvl w:val="0"/>
                <w:numId w:val="1"/>
              </w:numPr>
            </w:pPr>
            <w:r>
              <w:t>Understand</w:t>
            </w:r>
            <w:r w:rsidR="001C613D">
              <w:t>ing</w:t>
            </w:r>
            <w:r>
              <w:t xml:space="preserve"> of how to deal with customers to required service standard.</w:t>
            </w:r>
          </w:p>
          <w:p w:rsidR="001A15DA" w:rsidRDefault="001A15DA" w:rsidP="00D860FC">
            <w:pPr>
              <w:pStyle w:val="ListParagraph"/>
              <w:numPr>
                <w:ilvl w:val="0"/>
                <w:numId w:val="1"/>
              </w:numPr>
            </w:pPr>
            <w:r>
              <w:t>Good knowledge of how to investigate records and data to answer questions.</w:t>
            </w:r>
          </w:p>
        </w:tc>
      </w:tr>
      <w:tr w:rsidR="00E60DA5" w:rsidTr="00A37639">
        <w:trPr>
          <w:trHeight w:val="3156"/>
        </w:trPr>
        <w:tc>
          <w:tcPr>
            <w:tcW w:w="1696" w:type="dxa"/>
          </w:tcPr>
          <w:p w:rsidR="00E60DA5" w:rsidRDefault="001A15DA">
            <w:r>
              <w:t>Knowledge and Understanding</w:t>
            </w:r>
          </w:p>
        </w:tc>
        <w:tc>
          <w:tcPr>
            <w:tcW w:w="73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82"/>
              <w:gridCol w:w="222"/>
            </w:tblGrid>
            <w:tr w:rsidR="001A15DA">
              <w:trPr>
                <w:trHeight w:val="789"/>
              </w:trPr>
              <w:tc>
                <w:tcPr>
                  <w:tcW w:w="0" w:type="auto"/>
                </w:tcPr>
                <w:p w:rsidR="001A15DA" w:rsidRPr="001A15DA" w:rsidRDefault="001A15DA" w:rsidP="001A15DA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2"/>
                      <w:szCs w:val="22"/>
                    </w:rPr>
                  </w:pPr>
                </w:p>
                <w:p w:rsidR="001A15DA" w:rsidRDefault="004A795E" w:rsidP="001A15DA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Understanding of safeguarding and how this is applied in a school environment.</w:t>
                  </w:r>
                </w:p>
                <w:p w:rsidR="004A795E" w:rsidRPr="001A15DA" w:rsidRDefault="004A795E" w:rsidP="001A15DA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Understanding of safer recruitment.</w:t>
                  </w:r>
                </w:p>
                <w:p w:rsidR="003820BB" w:rsidRDefault="004A795E" w:rsidP="003820BB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Good time management skills.</w:t>
                  </w:r>
                  <w:r w:rsidR="001A15DA" w:rsidRPr="003820B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:rsidR="001A15DA" w:rsidRPr="001A15DA" w:rsidRDefault="004A795E" w:rsidP="003820BB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Use of ICT to monitor and report on maintenance and operating systems.</w:t>
                  </w:r>
                </w:p>
              </w:tc>
              <w:tc>
                <w:tcPr>
                  <w:tcW w:w="0" w:type="auto"/>
                </w:tcPr>
                <w:p w:rsidR="001A15DA" w:rsidRPr="001A15DA" w:rsidRDefault="001A15DA" w:rsidP="001A15DA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2"/>
                      <w:szCs w:val="22"/>
                    </w:rPr>
                  </w:pPr>
                </w:p>
                <w:p w:rsidR="001A15DA" w:rsidRPr="001A15DA" w:rsidRDefault="001A15DA" w:rsidP="001A15DA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1A15DA">
              <w:trPr>
                <w:trHeight w:val="566"/>
              </w:trPr>
              <w:tc>
                <w:tcPr>
                  <w:tcW w:w="0" w:type="auto"/>
                </w:tcPr>
                <w:p w:rsidR="001A15DA" w:rsidRPr="001A15DA" w:rsidRDefault="001A15DA" w:rsidP="001A15DA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A15D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Operating and maintaining office equipment and other facilities where appropriate. </w:t>
                  </w:r>
                </w:p>
                <w:p w:rsidR="001A15DA" w:rsidRDefault="001A15DA" w:rsidP="001A15DA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A15D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Monitoring supplies and services. </w:t>
                  </w:r>
                </w:p>
                <w:p w:rsidR="003820BB" w:rsidRDefault="003820BB" w:rsidP="001A15DA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Ability to review service delivery and resolve problems including making recommendations for improvement.</w:t>
                  </w:r>
                </w:p>
                <w:p w:rsidR="003820BB" w:rsidRDefault="003820BB" w:rsidP="001A15DA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Cooperating with change.</w:t>
                  </w:r>
                </w:p>
                <w:p w:rsidR="003820BB" w:rsidRPr="001A15DA" w:rsidRDefault="003820BB" w:rsidP="001A15DA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Confidentiality and understanding of GDPR regulations.</w:t>
                  </w:r>
                </w:p>
                <w:p w:rsidR="001A15DA" w:rsidRPr="001A15DA" w:rsidRDefault="001A15DA" w:rsidP="001A15DA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:rsidR="001A15DA" w:rsidRPr="001A15DA" w:rsidRDefault="001A15DA" w:rsidP="001A15DA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2"/>
                      <w:szCs w:val="22"/>
                    </w:rPr>
                  </w:pPr>
                </w:p>
                <w:p w:rsidR="001A15DA" w:rsidRPr="001A15DA" w:rsidRDefault="001A15DA" w:rsidP="001A15DA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A15D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1A15DA">
              <w:trPr>
                <w:trHeight w:val="94"/>
              </w:trPr>
              <w:tc>
                <w:tcPr>
                  <w:tcW w:w="0" w:type="auto"/>
                  <w:gridSpan w:val="2"/>
                </w:tcPr>
                <w:p w:rsidR="001A15DA" w:rsidRPr="001A15DA" w:rsidRDefault="001A15DA" w:rsidP="003820BB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22"/>
                      <w:szCs w:val="22"/>
                    </w:rPr>
                  </w:pPr>
                </w:p>
                <w:p w:rsidR="001A15DA" w:rsidRPr="001A15DA" w:rsidRDefault="001A15DA" w:rsidP="003820BB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E60DA5" w:rsidRDefault="00E60DA5" w:rsidP="001A15DA"/>
        </w:tc>
      </w:tr>
      <w:tr w:rsidR="00E60DA5" w:rsidTr="00A37639">
        <w:tc>
          <w:tcPr>
            <w:tcW w:w="1696" w:type="dxa"/>
          </w:tcPr>
          <w:p w:rsidR="00E60DA5" w:rsidRDefault="003820BB">
            <w:r>
              <w:t>Customer and Community Focused</w:t>
            </w:r>
          </w:p>
        </w:tc>
        <w:tc>
          <w:tcPr>
            <w:tcW w:w="7320" w:type="dxa"/>
          </w:tcPr>
          <w:p w:rsidR="00E60DA5" w:rsidRDefault="003820BB" w:rsidP="003820BB">
            <w:pPr>
              <w:pStyle w:val="ListParagraph"/>
              <w:numPr>
                <w:ilvl w:val="0"/>
                <w:numId w:val="4"/>
              </w:numPr>
            </w:pPr>
            <w:r>
              <w:t>Providing information for internal and external customers and service users on request.</w:t>
            </w:r>
          </w:p>
          <w:p w:rsidR="003820BB" w:rsidRDefault="003820BB" w:rsidP="003820BB">
            <w:pPr>
              <w:pStyle w:val="ListParagraph"/>
              <w:numPr>
                <w:ilvl w:val="0"/>
                <w:numId w:val="4"/>
              </w:numPr>
            </w:pPr>
            <w:r>
              <w:t>Resolving escalated issues from customers involving direct contact.</w:t>
            </w:r>
          </w:p>
          <w:p w:rsidR="003820BB" w:rsidRDefault="003820BB" w:rsidP="003820BB">
            <w:pPr>
              <w:pStyle w:val="ListParagraph"/>
              <w:numPr>
                <w:ilvl w:val="0"/>
                <w:numId w:val="4"/>
              </w:numPr>
            </w:pPr>
            <w:r>
              <w:t>Ability to work with teams across different sites in a timely and professional manner whilst upholding the local and academy ethos.</w:t>
            </w:r>
          </w:p>
        </w:tc>
      </w:tr>
      <w:tr w:rsidR="00E60DA5" w:rsidTr="00A37639">
        <w:tc>
          <w:tcPr>
            <w:tcW w:w="1696" w:type="dxa"/>
          </w:tcPr>
          <w:p w:rsidR="00E60DA5" w:rsidRDefault="00A37639">
            <w:r>
              <w:t>Making Things Happen</w:t>
            </w:r>
          </w:p>
        </w:tc>
        <w:tc>
          <w:tcPr>
            <w:tcW w:w="7320" w:type="dxa"/>
          </w:tcPr>
          <w:p w:rsidR="00E60DA5" w:rsidRDefault="00A37639" w:rsidP="00A37639">
            <w:pPr>
              <w:pStyle w:val="ListParagraph"/>
              <w:numPr>
                <w:ilvl w:val="0"/>
                <w:numId w:val="6"/>
              </w:numPr>
            </w:pPr>
            <w:r>
              <w:t>Planning and delivering projects in own work area.</w:t>
            </w:r>
          </w:p>
          <w:p w:rsidR="00A37639" w:rsidRDefault="00A37639" w:rsidP="00A37639">
            <w:pPr>
              <w:pStyle w:val="ListParagraph"/>
              <w:numPr>
                <w:ilvl w:val="0"/>
                <w:numId w:val="6"/>
              </w:numPr>
            </w:pPr>
            <w:r>
              <w:t>Maintaining a high level of service delivery.</w:t>
            </w:r>
          </w:p>
          <w:p w:rsidR="00A37639" w:rsidRDefault="00A37639" w:rsidP="00A37639">
            <w:pPr>
              <w:pStyle w:val="ListParagraph"/>
              <w:numPr>
                <w:ilvl w:val="0"/>
                <w:numId w:val="6"/>
              </w:numPr>
            </w:pPr>
            <w:r>
              <w:t>Consolidating and reporting various sources of relevant information to inform others.</w:t>
            </w:r>
          </w:p>
          <w:p w:rsidR="00A37639" w:rsidRDefault="00A37639" w:rsidP="00A37639">
            <w:pPr>
              <w:pStyle w:val="ListParagraph"/>
              <w:numPr>
                <w:ilvl w:val="0"/>
                <w:numId w:val="6"/>
              </w:numPr>
            </w:pPr>
            <w:r>
              <w:t>Interpreting data and making recommendations for action.</w:t>
            </w:r>
          </w:p>
          <w:p w:rsidR="00A37639" w:rsidRDefault="00A37639" w:rsidP="00A37639">
            <w:pPr>
              <w:pStyle w:val="ListParagraph"/>
              <w:numPr>
                <w:ilvl w:val="0"/>
                <w:numId w:val="6"/>
              </w:numPr>
            </w:pPr>
            <w:r>
              <w:t>Ensuring that service delivery and processes are in line with legislative developments and quality requirements.</w:t>
            </w:r>
          </w:p>
          <w:p w:rsidR="00A37639" w:rsidRDefault="00A37639" w:rsidP="00A37639">
            <w:pPr>
              <w:pStyle w:val="ListParagraph"/>
              <w:numPr>
                <w:ilvl w:val="0"/>
                <w:numId w:val="6"/>
              </w:numPr>
            </w:pPr>
            <w:r>
              <w:t>Approving action outside standard delivery, within procedural protocols and parameters.</w:t>
            </w:r>
          </w:p>
        </w:tc>
      </w:tr>
    </w:tbl>
    <w:p w:rsidR="00E60DA5" w:rsidRDefault="00E60DA5"/>
    <w:sectPr w:rsidR="00E60DA5" w:rsidSect="00A3763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92CAC"/>
    <w:multiLevelType w:val="hybridMultilevel"/>
    <w:tmpl w:val="19C02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63FB"/>
    <w:multiLevelType w:val="hybridMultilevel"/>
    <w:tmpl w:val="CC5C9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90E45"/>
    <w:multiLevelType w:val="hybridMultilevel"/>
    <w:tmpl w:val="59601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55633"/>
    <w:multiLevelType w:val="hybridMultilevel"/>
    <w:tmpl w:val="5B4CF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706C2"/>
    <w:multiLevelType w:val="hybridMultilevel"/>
    <w:tmpl w:val="F5381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E44D1"/>
    <w:multiLevelType w:val="hybridMultilevel"/>
    <w:tmpl w:val="D0AAA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DA5"/>
    <w:rsid w:val="00100A67"/>
    <w:rsid w:val="001A15DA"/>
    <w:rsid w:val="001C613D"/>
    <w:rsid w:val="003820BB"/>
    <w:rsid w:val="004A795E"/>
    <w:rsid w:val="00870D58"/>
    <w:rsid w:val="00A37639"/>
    <w:rsid w:val="00C2273A"/>
    <w:rsid w:val="00D860FC"/>
    <w:rsid w:val="00E6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F4850C-F155-4943-8465-0A856CCE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D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0DA5"/>
    <w:pPr>
      <w:spacing w:after="0" w:line="240" w:lineRule="auto"/>
    </w:pPr>
  </w:style>
  <w:style w:type="table" w:styleId="TableGrid">
    <w:name w:val="Table Grid"/>
    <w:basedOn w:val="TableNormal"/>
    <w:uiPriority w:val="39"/>
    <w:rsid w:val="00E60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60FC"/>
    <w:pPr>
      <w:ind w:left="720"/>
      <w:contextualSpacing/>
    </w:pPr>
  </w:style>
  <w:style w:type="paragraph" w:customStyle="1" w:styleId="Default">
    <w:name w:val="Default"/>
    <w:rsid w:val="001A15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Hexham Priory School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Hollywood</dc:creator>
  <cp:keywords/>
  <dc:description/>
  <cp:lastModifiedBy>Lucy Bell</cp:lastModifiedBy>
  <cp:revision>2</cp:revision>
  <dcterms:created xsi:type="dcterms:W3CDTF">2021-06-15T07:46:00Z</dcterms:created>
  <dcterms:modified xsi:type="dcterms:W3CDTF">2021-06-15T07:46:00Z</dcterms:modified>
</cp:coreProperties>
</file>